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6E3F" w14:textId="2AE695CE" w:rsidR="00E03CF6" w:rsidRPr="00C45BED" w:rsidRDefault="00E03CF6" w:rsidP="00C45BED">
      <w:pPr>
        <w:spacing w:after="0"/>
        <w:jc w:val="both"/>
        <w:rPr>
          <w:rFonts w:ascii="Times New Roman" w:hAnsi="Times New Roman"/>
          <w:b/>
          <w:sz w:val="24"/>
          <w:szCs w:val="24"/>
        </w:rPr>
      </w:pPr>
    </w:p>
    <w:p w14:paraId="447C7355" w14:textId="073BFDEA" w:rsidR="00997770" w:rsidRPr="0093249B" w:rsidRDefault="00997770" w:rsidP="00997770">
      <w:pPr>
        <w:spacing w:after="0" w:line="240" w:lineRule="auto"/>
        <w:jc w:val="center"/>
        <w:rPr>
          <w:rFonts w:ascii="Times New Roman" w:hAnsi="Times New Roman"/>
          <w:b/>
          <w:sz w:val="28"/>
          <w:szCs w:val="28"/>
          <w:lang w:val="en-ID"/>
        </w:rPr>
      </w:pPr>
      <w:r w:rsidRPr="009A5992">
        <w:rPr>
          <w:rFonts w:ascii="Times New Roman" w:hAnsi="Times New Roman"/>
          <w:b/>
          <w:sz w:val="28"/>
          <w:szCs w:val="28"/>
        </w:rPr>
        <w:t xml:space="preserve">PENGARUH </w:t>
      </w:r>
      <w:r w:rsidR="0093249B">
        <w:rPr>
          <w:rFonts w:ascii="Times New Roman" w:hAnsi="Times New Roman"/>
          <w:b/>
          <w:sz w:val="28"/>
          <w:szCs w:val="28"/>
          <w:lang w:val="en-ID"/>
        </w:rPr>
        <w:t>PENGGUNAAN APLIKASI “SI PESEK” (STOP TINDAK</w:t>
      </w:r>
      <w:r w:rsidR="001E2073">
        <w:rPr>
          <w:rFonts w:ascii="Times New Roman" w:hAnsi="Times New Roman"/>
          <w:b/>
          <w:sz w:val="28"/>
          <w:szCs w:val="28"/>
          <w:lang w:val="en-ID"/>
        </w:rPr>
        <w:t xml:space="preserve">AN </w:t>
      </w:r>
      <w:r w:rsidR="0093249B">
        <w:rPr>
          <w:rFonts w:ascii="Times New Roman" w:hAnsi="Times New Roman"/>
          <w:b/>
          <w:sz w:val="28"/>
          <w:szCs w:val="28"/>
          <w:lang w:val="en-ID"/>
        </w:rPr>
        <w:t xml:space="preserve">PELECEHAN SEKSUAL) TERHADAP PENGETAHUAN TENTANG </w:t>
      </w:r>
      <w:r w:rsidR="0093249B" w:rsidRPr="0093249B">
        <w:rPr>
          <w:rFonts w:ascii="Times New Roman" w:hAnsi="Times New Roman"/>
          <w:b/>
          <w:i/>
          <w:sz w:val="28"/>
          <w:szCs w:val="28"/>
          <w:lang w:val="en-ID"/>
        </w:rPr>
        <w:t>PERSONAL SAFETY SKILL</w:t>
      </w:r>
      <w:r w:rsidR="0093249B">
        <w:rPr>
          <w:rFonts w:ascii="Times New Roman" w:hAnsi="Times New Roman"/>
          <w:b/>
          <w:sz w:val="28"/>
          <w:szCs w:val="28"/>
          <w:lang w:val="en-ID"/>
        </w:rPr>
        <w:t xml:space="preserve"> PADA ANAK USIA PRASEKOLAH DI TK MANBA’UL HUDA BEKASI JAWA BARAT</w:t>
      </w:r>
    </w:p>
    <w:p w14:paraId="75614FDA" w14:textId="77777777" w:rsidR="00997770" w:rsidRPr="00C65CC4" w:rsidRDefault="00997770" w:rsidP="00997770">
      <w:pPr>
        <w:spacing w:after="0" w:line="360" w:lineRule="auto"/>
        <w:jc w:val="both"/>
        <w:rPr>
          <w:rFonts w:ascii="Times New Roman" w:hAnsi="Times New Roman"/>
          <w:sz w:val="24"/>
          <w:szCs w:val="24"/>
        </w:rPr>
      </w:pPr>
    </w:p>
    <w:p w14:paraId="31416571" w14:textId="00BD5129" w:rsidR="00997770" w:rsidRPr="009A5992" w:rsidRDefault="0093249B" w:rsidP="00997770">
      <w:pPr>
        <w:spacing w:after="0" w:line="240" w:lineRule="auto"/>
        <w:jc w:val="center"/>
        <w:rPr>
          <w:rFonts w:ascii="Times New Roman" w:hAnsi="Times New Roman"/>
          <w:sz w:val="24"/>
          <w:szCs w:val="24"/>
          <w:lang w:val="en-US"/>
        </w:rPr>
      </w:pPr>
      <w:r>
        <w:rPr>
          <w:rFonts w:ascii="Times New Roman" w:hAnsi="Times New Roman"/>
          <w:sz w:val="24"/>
          <w:szCs w:val="24"/>
          <w:lang w:val="en-US"/>
        </w:rPr>
        <w:t>Edo Septa Beri</w:t>
      </w:r>
      <w:r w:rsidR="00997770" w:rsidRPr="009A5992">
        <w:rPr>
          <w:rFonts w:ascii="Times New Roman" w:hAnsi="Times New Roman"/>
          <w:sz w:val="24"/>
          <w:szCs w:val="24"/>
          <w:vertAlign w:val="superscript"/>
          <w:lang w:val="en-US"/>
        </w:rPr>
        <w:t>*</w:t>
      </w:r>
      <w:r>
        <w:rPr>
          <w:rFonts w:ascii="Times New Roman" w:hAnsi="Times New Roman"/>
          <w:sz w:val="24"/>
          <w:szCs w:val="24"/>
          <w:lang w:val="en-US"/>
        </w:rPr>
        <w:t>, Titin Sutini</w:t>
      </w:r>
      <w:r w:rsidR="00997770" w:rsidRPr="009A5992">
        <w:rPr>
          <w:rFonts w:ascii="Times New Roman" w:hAnsi="Times New Roman"/>
          <w:sz w:val="24"/>
          <w:szCs w:val="24"/>
          <w:vertAlign w:val="superscript"/>
          <w:lang w:val="en-US"/>
        </w:rPr>
        <w:t>1</w:t>
      </w:r>
      <w:r>
        <w:rPr>
          <w:rFonts w:ascii="Times New Roman" w:hAnsi="Times New Roman"/>
          <w:sz w:val="24"/>
          <w:szCs w:val="24"/>
          <w:lang w:val="en-US"/>
        </w:rPr>
        <w:t>, Rohadi Haryanto</w:t>
      </w:r>
      <w:r w:rsidR="00997770" w:rsidRPr="009A5992">
        <w:rPr>
          <w:rFonts w:ascii="Times New Roman" w:hAnsi="Times New Roman"/>
          <w:sz w:val="24"/>
          <w:szCs w:val="24"/>
          <w:vertAlign w:val="superscript"/>
          <w:lang w:val="en-US"/>
        </w:rPr>
        <w:t>2</w:t>
      </w:r>
    </w:p>
    <w:p w14:paraId="34DD74A5" w14:textId="77777777" w:rsidR="00997770" w:rsidRPr="009A5992" w:rsidRDefault="00997770" w:rsidP="00997770">
      <w:pPr>
        <w:spacing w:after="0" w:line="240" w:lineRule="auto"/>
        <w:jc w:val="center"/>
        <w:rPr>
          <w:rFonts w:ascii="Times New Roman" w:hAnsi="Times New Roman"/>
          <w:sz w:val="24"/>
          <w:szCs w:val="24"/>
          <w:lang w:val="en-US"/>
        </w:rPr>
      </w:pPr>
      <w:r w:rsidRPr="009A5992">
        <w:rPr>
          <w:rFonts w:ascii="Times New Roman" w:hAnsi="Times New Roman"/>
          <w:sz w:val="24"/>
          <w:szCs w:val="24"/>
          <w:lang w:val="en-US"/>
        </w:rPr>
        <w:t xml:space="preserve">Fakultas Ilmu Keperawatan Universitas Muhammadiyah Jakarta, </w:t>
      </w:r>
      <w:r w:rsidRPr="009A5992">
        <w:rPr>
          <w:rFonts w:ascii="Times New Roman" w:hAnsi="Times New Roman"/>
        </w:rPr>
        <w:t>Jakarta 10510, Indonesia</w:t>
      </w:r>
    </w:p>
    <w:p w14:paraId="2ED0BA8E" w14:textId="77777777" w:rsidR="00997770" w:rsidRDefault="00997770" w:rsidP="00997770">
      <w:pPr>
        <w:spacing w:after="0" w:line="240" w:lineRule="auto"/>
        <w:jc w:val="center"/>
        <w:rPr>
          <w:rFonts w:ascii="Times New Roman" w:hAnsi="Times New Roman"/>
          <w:b/>
          <w:sz w:val="24"/>
          <w:szCs w:val="24"/>
        </w:rPr>
      </w:pPr>
    </w:p>
    <w:p w14:paraId="1891A08C" w14:textId="28A9A1C4" w:rsidR="00997770" w:rsidRDefault="00997770" w:rsidP="0099777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Email : </w:t>
      </w:r>
      <w:hyperlink r:id="rId8" w:history="1">
        <w:r w:rsidR="0093249B" w:rsidRPr="002925B6">
          <w:rPr>
            <w:rStyle w:val="Hyperlink"/>
            <w:rFonts w:ascii="Times New Roman" w:hAnsi="Times New Roman"/>
            <w:b/>
            <w:sz w:val="24"/>
            <w:szCs w:val="24"/>
            <w:lang w:val="en-US"/>
          </w:rPr>
          <w:t>allyssacc.berry@gmail.com</w:t>
        </w:r>
      </w:hyperlink>
    </w:p>
    <w:p w14:paraId="25C8CEDD" w14:textId="77777777" w:rsidR="00997770" w:rsidRPr="009A5992" w:rsidRDefault="00997770" w:rsidP="00406D66">
      <w:pPr>
        <w:spacing w:after="0" w:line="240" w:lineRule="auto"/>
        <w:jc w:val="both"/>
        <w:rPr>
          <w:rFonts w:ascii="Times New Roman" w:hAnsi="Times New Roman"/>
          <w:b/>
          <w:sz w:val="24"/>
          <w:szCs w:val="24"/>
          <w:lang w:val="en-US"/>
        </w:rPr>
      </w:pPr>
    </w:p>
    <w:p w14:paraId="36140717" w14:textId="0147A882" w:rsidR="00E85462" w:rsidRDefault="00406D66" w:rsidP="00406D66">
      <w:pPr>
        <w:spacing w:after="0" w:line="240" w:lineRule="auto"/>
        <w:jc w:val="both"/>
        <w:rPr>
          <w:rFonts w:ascii="Times New Roman" w:hAnsi="Times New Roman"/>
          <w:sz w:val="20"/>
          <w:szCs w:val="20"/>
          <w:lang w:val="en-US" w:eastAsia="id-ID"/>
        </w:rPr>
      </w:pPr>
      <w:r w:rsidRPr="00406D66">
        <w:rPr>
          <w:rFonts w:ascii="Times New Roman" w:hAnsi="Times New Roman"/>
          <w:sz w:val="20"/>
          <w:szCs w:val="20"/>
          <w:lang w:val="en-US" w:eastAsia="id-ID"/>
        </w:rPr>
        <w:t>Pelecehan seksual anak adalah melibatkan, membujuk atau memaksa seseorang anak ambil bagian dalam kegiatan seksual, atau mendorong anak berperilaku dalam kontak seksual yang tidak pantas dan ini merupakan fenomena yang sering terjadi. Tujuan penelitian ini adalah mengidentifikasi pengaruh  penggunaan aplikasi “si pesek” terhadap pengetahuan personal safety skill pada anak usia pra sekolah di TK Manba’ul Huda Bekasi Jawa Barat. Desain penelitian menggunakan quasi eksperimen non equivalent control group design dengan jumlah responden sebanyak 30 orang dan dibagi menjadi kelompok intervensi dan kelompok kontrol. Hasil penelitian didapatkan ada pengaruh pemberian aplikasi “si pesek” terhadap pengetahuan personal safety skill dengan nilai p value 0.000 (&lt;0.05). Ada pengaruh factor confounding pemberian “si pesek” terhadap perubahan pengetahuan anak, yaitu usia dengan p value 0.04 (&lt;0.05), lingkungan dengan p value 0.04 (&lt;0.05), sosial budaya dengan p value 0.04 (&lt;0.05), serta informasi yang paling signifikan dengan p value 0.02 (&lt;0.05). Berdasarkan hasil penelitian bahwa aplikasi “si pesek” dapat direkomendasikan sebagai salah satu edukasi dalam pelayanan keperawatan anak guna mencegah kekeresan seksual pada anak usia prasekolah</w:t>
      </w:r>
    </w:p>
    <w:p w14:paraId="35183EDF" w14:textId="77777777" w:rsidR="00406D66" w:rsidRPr="00E85462" w:rsidRDefault="00406D66" w:rsidP="00E85462">
      <w:pPr>
        <w:spacing w:after="0" w:line="240" w:lineRule="auto"/>
        <w:rPr>
          <w:rFonts w:ascii="Times New Roman" w:hAnsi="Times New Roman"/>
          <w:sz w:val="20"/>
          <w:szCs w:val="20"/>
          <w:lang w:val="en-US" w:eastAsia="id-ID"/>
        </w:rPr>
      </w:pPr>
    </w:p>
    <w:p w14:paraId="1C544FCD" w14:textId="18623039" w:rsidR="00997770" w:rsidRDefault="00E85462" w:rsidP="00E85462">
      <w:pPr>
        <w:spacing w:after="0" w:line="240" w:lineRule="auto"/>
        <w:rPr>
          <w:rFonts w:ascii="Times New Roman" w:hAnsi="Times New Roman"/>
          <w:sz w:val="20"/>
          <w:szCs w:val="20"/>
          <w:lang w:val="en-US" w:eastAsia="id-ID"/>
        </w:rPr>
      </w:pPr>
      <w:r w:rsidRPr="00E85462">
        <w:rPr>
          <w:rFonts w:ascii="Times New Roman" w:hAnsi="Times New Roman"/>
          <w:sz w:val="20"/>
          <w:szCs w:val="20"/>
          <w:lang w:val="en-US" w:eastAsia="id-ID"/>
        </w:rPr>
        <w:t>Kata Kun</w:t>
      </w:r>
      <w:r w:rsidR="000C7FE9">
        <w:rPr>
          <w:rFonts w:ascii="Times New Roman" w:hAnsi="Times New Roman"/>
          <w:sz w:val="20"/>
          <w:szCs w:val="20"/>
          <w:lang w:val="en-US" w:eastAsia="id-ID"/>
        </w:rPr>
        <w:t>ci: Anak Prasekolah, pendidikan seksual</w:t>
      </w:r>
      <w:r w:rsidRPr="00E85462">
        <w:rPr>
          <w:rFonts w:ascii="Times New Roman" w:hAnsi="Times New Roman"/>
          <w:sz w:val="20"/>
          <w:szCs w:val="20"/>
          <w:lang w:val="en-US" w:eastAsia="id-ID"/>
        </w:rPr>
        <w:t>, kekerasan seksual</w:t>
      </w:r>
    </w:p>
    <w:p w14:paraId="545FFCFF" w14:textId="77777777" w:rsidR="00E85462" w:rsidRPr="00976A1C" w:rsidRDefault="00E85462" w:rsidP="00E85462">
      <w:pPr>
        <w:spacing w:after="0" w:line="240" w:lineRule="auto"/>
        <w:rPr>
          <w:rFonts w:ascii="Times New Roman" w:hAnsi="Times New Roman"/>
          <w:sz w:val="20"/>
          <w:szCs w:val="20"/>
        </w:rPr>
      </w:pPr>
    </w:p>
    <w:p w14:paraId="69863ECA" w14:textId="77777777" w:rsidR="00997770" w:rsidRPr="00976A1C" w:rsidRDefault="00997770" w:rsidP="00997770">
      <w:pPr>
        <w:spacing w:after="0" w:line="240" w:lineRule="auto"/>
        <w:jc w:val="center"/>
        <w:rPr>
          <w:rFonts w:ascii="Times New Roman" w:hAnsi="Times New Roman"/>
          <w:b/>
          <w:sz w:val="20"/>
          <w:szCs w:val="20"/>
        </w:rPr>
      </w:pPr>
      <w:r w:rsidRPr="00976A1C">
        <w:rPr>
          <w:rFonts w:ascii="Times New Roman" w:hAnsi="Times New Roman"/>
          <w:b/>
          <w:sz w:val="20"/>
          <w:szCs w:val="20"/>
        </w:rPr>
        <w:t>ABSTRACT</w:t>
      </w:r>
    </w:p>
    <w:p w14:paraId="5E23CAFC" w14:textId="77777777" w:rsidR="00997770" w:rsidRPr="00976A1C" w:rsidRDefault="00997770" w:rsidP="00406D66">
      <w:pPr>
        <w:spacing w:after="0" w:line="240" w:lineRule="auto"/>
        <w:jc w:val="both"/>
        <w:rPr>
          <w:rFonts w:ascii="Times New Roman" w:hAnsi="Times New Roman"/>
          <w:sz w:val="20"/>
          <w:szCs w:val="20"/>
        </w:rPr>
      </w:pPr>
    </w:p>
    <w:p w14:paraId="055E08D3" w14:textId="77777777" w:rsidR="00406D66" w:rsidRPr="00406D66" w:rsidRDefault="00406D66" w:rsidP="00406D66">
      <w:pPr>
        <w:jc w:val="both"/>
        <w:rPr>
          <w:rFonts w:ascii="Times New Roman" w:hAnsi="Times New Roman"/>
          <w:sz w:val="20"/>
          <w:szCs w:val="20"/>
          <w:lang w:val="en-ID" w:eastAsia="en-ID"/>
        </w:rPr>
      </w:pPr>
      <w:r w:rsidRPr="00406D66">
        <w:rPr>
          <w:rFonts w:ascii="Times New Roman" w:hAnsi="Times New Roman"/>
          <w:sz w:val="20"/>
          <w:szCs w:val="20"/>
          <w:lang w:val="en-ID" w:eastAsia="en-ID"/>
        </w:rPr>
        <w:t>Sexual child abuse is involving, persuading, or forcing a child to take part in sexual activities or encouraging  the child to behave inappropriate sexual contact, and this is a frequent phenomenon. The purpose of this study was to identify the effect of using the application “si pesek” on personal safety skill knowledge in preschool children at Manba’ul Huda, Bekasi, West Java. The research design used was the equations experimental non equivalent control grop design with 30 respondents divided into two groups, intervention dan control. The result showed that the ads were the effect of giving the application “si pesek” on personal knowledge of safety skill with a p value 0.000 (&lt;0.05). There is an effect of confounding factors on children knowledge, namely age with p value 0.04 (&lt;0.05), environment with p value 0.04 (&lt;0.05), socio cultural with p value 0.04 (&lt;0.05) and information is the most significant with p value 0.02 (&lt;0.05). Based on the research results the application “si pesek” can be recommended as an educational tool in child nursing services to prevent sexual violence in preschoolers</w:t>
      </w:r>
    </w:p>
    <w:p w14:paraId="5CC68876" w14:textId="09E0ACB0" w:rsidR="00976A1C" w:rsidRPr="00976A1C" w:rsidRDefault="00976A1C" w:rsidP="00976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ID" w:eastAsia="en-ID"/>
        </w:rPr>
      </w:pPr>
      <w:r w:rsidRPr="00976A1C">
        <w:rPr>
          <w:rFonts w:ascii="Times New Roman" w:hAnsi="Times New Roman"/>
          <w:b/>
          <w:bCs/>
          <w:sz w:val="20"/>
          <w:szCs w:val="20"/>
          <w:lang w:eastAsia="en-ID"/>
        </w:rPr>
        <w:t>Keywords</w:t>
      </w:r>
      <w:r w:rsidRPr="00976A1C">
        <w:rPr>
          <w:rFonts w:ascii="Times New Roman" w:hAnsi="Times New Roman"/>
          <w:sz w:val="20"/>
          <w:szCs w:val="20"/>
          <w:lang w:eastAsia="en-ID"/>
        </w:rPr>
        <w:t xml:space="preserve">: Preschool children, </w:t>
      </w:r>
      <w:r w:rsidR="000C7FE9">
        <w:rPr>
          <w:rFonts w:ascii="Times New Roman" w:hAnsi="Times New Roman"/>
          <w:sz w:val="20"/>
          <w:szCs w:val="20"/>
          <w:lang w:val="en-ID" w:eastAsia="en-ID"/>
        </w:rPr>
        <w:t xml:space="preserve">sexual </w:t>
      </w:r>
      <w:r w:rsidRPr="00976A1C">
        <w:rPr>
          <w:rFonts w:ascii="Times New Roman" w:hAnsi="Times New Roman"/>
          <w:sz w:val="20"/>
          <w:szCs w:val="20"/>
          <w:lang w:eastAsia="en-ID"/>
        </w:rPr>
        <w:t>education, sexual abuse</w:t>
      </w:r>
    </w:p>
    <w:p w14:paraId="0179AF70" w14:textId="77777777" w:rsidR="00E85462" w:rsidRDefault="00E85462" w:rsidP="00997770">
      <w:pPr>
        <w:spacing w:after="0" w:line="360" w:lineRule="auto"/>
        <w:rPr>
          <w:rFonts w:ascii="Times New Roman" w:hAnsi="Times New Roman"/>
          <w:sz w:val="24"/>
          <w:szCs w:val="24"/>
          <w:lang w:val="en-US"/>
        </w:rPr>
      </w:pPr>
    </w:p>
    <w:p w14:paraId="322FD306" w14:textId="77777777" w:rsidR="000C7FE9" w:rsidRDefault="000C7FE9" w:rsidP="00997770">
      <w:pPr>
        <w:spacing w:after="0" w:line="360" w:lineRule="auto"/>
        <w:rPr>
          <w:rFonts w:ascii="Times New Roman" w:hAnsi="Times New Roman"/>
          <w:sz w:val="24"/>
          <w:szCs w:val="24"/>
          <w:lang w:val="en-US"/>
        </w:rPr>
      </w:pPr>
    </w:p>
    <w:p w14:paraId="2C215CF0" w14:textId="77777777" w:rsidR="00AB02AE" w:rsidRDefault="00AB02AE" w:rsidP="00997770">
      <w:pPr>
        <w:spacing w:after="0" w:line="360" w:lineRule="auto"/>
        <w:rPr>
          <w:rFonts w:ascii="Times New Roman" w:hAnsi="Times New Roman"/>
          <w:sz w:val="24"/>
          <w:szCs w:val="24"/>
          <w:lang w:val="en-US"/>
        </w:rPr>
      </w:pPr>
    </w:p>
    <w:p w14:paraId="2597830C" w14:textId="77777777" w:rsidR="00AB02AE" w:rsidRDefault="00AB02AE" w:rsidP="00997770">
      <w:pPr>
        <w:spacing w:after="0" w:line="360" w:lineRule="auto"/>
        <w:rPr>
          <w:rFonts w:ascii="Times New Roman" w:hAnsi="Times New Roman"/>
          <w:sz w:val="24"/>
          <w:szCs w:val="24"/>
          <w:lang w:val="en-US"/>
        </w:rPr>
      </w:pPr>
    </w:p>
    <w:p w14:paraId="408B1C28" w14:textId="77777777" w:rsidR="00AB02AE" w:rsidRDefault="00AB02AE" w:rsidP="00997770">
      <w:pPr>
        <w:spacing w:after="0" w:line="360" w:lineRule="auto"/>
        <w:rPr>
          <w:rFonts w:ascii="Times New Roman" w:hAnsi="Times New Roman"/>
          <w:sz w:val="24"/>
          <w:szCs w:val="24"/>
          <w:lang w:val="en-US"/>
        </w:rPr>
      </w:pPr>
    </w:p>
    <w:p w14:paraId="33C3F83C" w14:textId="77777777" w:rsidR="00AB02AE" w:rsidRDefault="00AB02AE" w:rsidP="00997770">
      <w:pPr>
        <w:spacing w:after="0" w:line="360" w:lineRule="auto"/>
        <w:rPr>
          <w:rFonts w:ascii="Times New Roman" w:hAnsi="Times New Roman"/>
          <w:sz w:val="24"/>
          <w:szCs w:val="24"/>
          <w:lang w:val="en-US"/>
        </w:rPr>
      </w:pPr>
    </w:p>
    <w:p w14:paraId="0016D723" w14:textId="77777777" w:rsidR="00AB02AE" w:rsidRDefault="00AB02AE" w:rsidP="00997770">
      <w:pPr>
        <w:spacing w:after="0" w:line="360" w:lineRule="auto"/>
        <w:rPr>
          <w:rFonts w:ascii="Times New Roman" w:hAnsi="Times New Roman"/>
          <w:sz w:val="24"/>
          <w:szCs w:val="24"/>
          <w:lang w:val="en-US"/>
        </w:rPr>
      </w:pPr>
    </w:p>
    <w:p w14:paraId="1563F6DA" w14:textId="77777777" w:rsidR="00AB02AE" w:rsidRDefault="00AB02AE" w:rsidP="00997770">
      <w:pPr>
        <w:spacing w:after="0" w:line="360" w:lineRule="auto"/>
        <w:rPr>
          <w:rFonts w:ascii="Times New Roman" w:hAnsi="Times New Roman"/>
          <w:sz w:val="24"/>
          <w:szCs w:val="24"/>
          <w:lang w:val="en-US"/>
        </w:rPr>
      </w:pPr>
    </w:p>
    <w:p w14:paraId="1C6CD4B0" w14:textId="77777777" w:rsidR="00AB02AE" w:rsidRDefault="00AB02AE" w:rsidP="00997770">
      <w:pPr>
        <w:spacing w:after="0" w:line="360" w:lineRule="auto"/>
        <w:rPr>
          <w:rFonts w:ascii="Times New Roman" w:hAnsi="Times New Roman"/>
          <w:sz w:val="24"/>
          <w:szCs w:val="24"/>
          <w:lang w:val="en-US"/>
        </w:rPr>
      </w:pPr>
    </w:p>
    <w:p w14:paraId="162819AA" w14:textId="77777777" w:rsidR="00AB02AE" w:rsidRDefault="00AB02AE" w:rsidP="00997770">
      <w:pPr>
        <w:spacing w:after="0" w:line="360" w:lineRule="auto"/>
        <w:rPr>
          <w:rFonts w:ascii="Times New Roman" w:hAnsi="Times New Roman"/>
          <w:sz w:val="24"/>
          <w:szCs w:val="24"/>
          <w:lang w:val="en-US"/>
        </w:rPr>
      </w:pPr>
    </w:p>
    <w:p w14:paraId="3701BEEB" w14:textId="77777777" w:rsidR="00AB02AE" w:rsidRDefault="00AB02AE" w:rsidP="00997770">
      <w:pPr>
        <w:spacing w:after="0" w:line="360" w:lineRule="auto"/>
        <w:rPr>
          <w:rFonts w:ascii="Times New Roman" w:hAnsi="Times New Roman"/>
          <w:sz w:val="24"/>
          <w:szCs w:val="24"/>
          <w:lang w:val="en-US"/>
        </w:rPr>
      </w:pPr>
    </w:p>
    <w:p w14:paraId="59062046" w14:textId="77777777" w:rsidR="00AB02AE" w:rsidRDefault="00AB02AE" w:rsidP="00997770">
      <w:pPr>
        <w:spacing w:after="0" w:line="360" w:lineRule="auto"/>
        <w:rPr>
          <w:rFonts w:ascii="Times New Roman" w:hAnsi="Times New Roman"/>
          <w:sz w:val="24"/>
          <w:szCs w:val="24"/>
          <w:lang w:val="en-US"/>
        </w:rPr>
        <w:sectPr w:rsidR="00AB02AE" w:rsidSect="00997770">
          <w:pgSz w:w="11907" w:h="16840" w:code="9"/>
          <w:pgMar w:top="1134" w:right="1134" w:bottom="1134" w:left="1134" w:header="720" w:footer="720" w:gutter="0"/>
          <w:cols w:space="720"/>
          <w:docGrid w:linePitch="299"/>
        </w:sectPr>
      </w:pPr>
    </w:p>
    <w:p w14:paraId="7AD1EC53" w14:textId="77777777" w:rsidR="00997770" w:rsidRPr="00DE38AB" w:rsidRDefault="00997770" w:rsidP="00997770">
      <w:pPr>
        <w:spacing w:after="0" w:line="360" w:lineRule="auto"/>
        <w:rPr>
          <w:rFonts w:ascii="Times New Roman" w:hAnsi="Times New Roman"/>
          <w:b/>
          <w:sz w:val="24"/>
          <w:szCs w:val="24"/>
          <w:lang w:val="en-US"/>
        </w:rPr>
      </w:pPr>
      <w:r w:rsidRPr="00DE38AB">
        <w:rPr>
          <w:rFonts w:ascii="Times New Roman" w:hAnsi="Times New Roman"/>
          <w:b/>
          <w:sz w:val="24"/>
          <w:szCs w:val="24"/>
          <w:lang w:val="en-US"/>
        </w:rPr>
        <w:lastRenderedPageBreak/>
        <w:t>PENDAHULUAN</w:t>
      </w:r>
    </w:p>
    <w:p w14:paraId="347AD4D5" w14:textId="77777777" w:rsidR="00130B84" w:rsidRDefault="00130B84" w:rsidP="00130B84">
      <w:pPr>
        <w:spacing w:line="360" w:lineRule="auto"/>
        <w:contextualSpacing/>
        <w:jc w:val="both"/>
        <w:rPr>
          <w:rFonts w:ascii="Times New Roman" w:hAnsi="Times New Roman"/>
          <w:sz w:val="24"/>
          <w:szCs w:val="24"/>
          <w:lang w:eastAsia="id-ID"/>
        </w:rPr>
      </w:pPr>
      <w:r w:rsidRPr="00130B84">
        <w:rPr>
          <w:rFonts w:ascii="Times New Roman" w:hAnsi="Times New Roman"/>
          <w:sz w:val="24"/>
          <w:szCs w:val="24"/>
          <w:lang w:eastAsia="id-ID"/>
        </w:rPr>
        <w:t>Anak merupakan generasi penerus bangsa yang harus dilindungi sebagai sosok yang akan meneruskan perjuangan bangsa. Undang – undang Republik Indonesia Nomor 23 Tahun 2002 tentang perlindungan anak pasal 1 ayat 1, anak adalah individu yang berusia kurang dari 18 tahun, termasuk anak yang masih dalam kandungan, Mereka perlu mendapatkan hak-haknya, perlu dilindungi dan disejahterakan disepanjang pertumbuhan dan perkembangannya termasuk didalamnya adalah anak usia prasekolah (KPAI, 2014).</w:t>
      </w:r>
    </w:p>
    <w:p w14:paraId="2D82C6EA" w14:textId="77777777" w:rsidR="00130B84" w:rsidRDefault="00130B84" w:rsidP="00130B84">
      <w:pPr>
        <w:spacing w:line="360" w:lineRule="auto"/>
        <w:contextualSpacing/>
        <w:jc w:val="both"/>
        <w:rPr>
          <w:rFonts w:ascii="Times New Roman" w:hAnsi="Times New Roman"/>
          <w:sz w:val="24"/>
          <w:szCs w:val="24"/>
          <w:lang w:eastAsia="id-ID"/>
        </w:rPr>
      </w:pPr>
    </w:p>
    <w:p w14:paraId="196F170B" w14:textId="25EBAE22" w:rsidR="00130B84" w:rsidRDefault="00130B84" w:rsidP="00130B84">
      <w:pPr>
        <w:spacing w:line="360" w:lineRule="auto"/>
        <w:contextualSpacing/>
        <w:jc w:val="both"/>
        <w:rPr>
          <w:rFonts w:ascii="Times New Roman" w:hAnsi="Times New Roman"/>
          <w:sz w:val="24"/>
          <w:szCs w:val="24"/>
          <w:lang w:eastAsia="id-ID"/>
        </w:rPr>
      </w:pPr>
      <w:r w:rsidRPr="00130B84">
        <w:rPr>
          <w:rFonts w:ascii="Times New Roman" w:hAnsi="Times New Roman"/>
          <w:sz w:val="24"/>
          <w:szCs w:val="24"/>
          <w:lang w:eastAsia="id-ID"/>
        </w:rPr>
        <w:t>Pada usia pra sekolah kemampuan sosial anak mulai berkembang, persiapan diri untuk memasuki dunia sekolah dan perkembangan konsep diri telah mulai pada periode ini. Perkembangan fisik lebih lambat dan relative menetap.</w:t>
      </w:r>
      <w:r w:rsidR="0092478D">
        <w:rPr>
          <w:rFonts w:ascii="Times New Roman" w:hAnsi="Times New Roman"/>
          <w:sz w:val="24"/>
          <w:szCs w:val="24"/>
          <w:lang w:val="en-ID" w:eastAsia="id-ID"/>
        </w:rPr>
        <w:t xml:space="preserve"> </w:t>
      </w:r>
      <w:r w:rsidRPr="00130B84">
        <w:rPr>
          <w:rFonts w:ascii="Times New Roman" w:hAnsi="Times New Roman"/>
          <w:sz w:val="24"/>
          <w:szCs w:val="24"/>
          <w:lang w:eastAsia="id-ID"/>
        </w:rPr>
        <w:t>Keterampilan motorik seperti berjalan, berlari, melompat menjadi semakin luwes tetapi otot dan tulang belum begitu sempurna (Supartini. 2012).</w:t>
      </w:r>
    </w:p>
    <w:p w14:paraId="00279486" w14:textId="77777777" w:rsidR="00130B84" w:rsidRDefault="00130B84" w:rsidP="00130B84">
      <w:pPr>
        <w:spacing w:line="360" w:lineRule="auto"/>
        <w:ind w:left="360"/>
        <w:contextualSpacing/>
        <w:jc w:val="both"/>
        <w:rPr>
          <w:rFonts w:ascii="Times New Roman" w:hAnsi="Times New Roman"/>
          <w:sz w:val="24"/>
          <w:szCs w:val="24"/>
          <w:lang w:eastAsia="id-ID"/>
        </w:rPr>
      </w:pPr>
    </w:p>
    <w:p w14:paraId="5F398889" w14:textId="0503D282" w:rsidR="00130B84" w:rsidRDefault="00130B84" w:rsidP="00130B84">
      <w:pPr>
        <w:spacing w:line="360" w:lineRule="auto"/>
        <w:contextualSpacing/>
        <w:jc w:val="both"/>
        <w:rPr>
          <w:rFonts w:ascii="Times New Roman" w:hAnsi="Times New Roman"/>
          <w:sz w:val="24"/>
          <w:szCs w:val="24"/>
          <w:lang w:eastAsia="id-ID"/>
        </w:rPr>
      </w:pPr>
      <w:r w:rsidRPr="00130B84">
        <w:rPr>
          <w:rFonts w:ascii="Times New Roman" w:hAnsi="Times New Roman"/>
          <w:sz w:val="24"/>
          <w:szCs w:val="24"/>
          <w:lang w:eastAsia="id-ID"/>
        </w:rPr>
        <w:t xml:space="preserve">Pelecahan seksual anak </w:t>
      </w:r>
      <w:r w:rsidRPr="00130B84">
        <w:rPr>
          <w:rFonts w:ascii="Times New Roman" w:hAnsi="Times New Roman"/>
          <w:i/>
          <w:sz w:val="24"/>
          <w:szCs w:val="24"/>
          <w:lang w:eastAsia="id-ID"/>
        </w:rPr>
        <w:t xml:space="preserve">(Sexual Child Abuse) </w:t>
      </w:r>
      <w:r w:rsidRPr="00130B84">
        <w:rPr>
          <w:rFonts w:ascii="Times New Roman" w:hAnsi="Times New Roman"/>
          <w:sz w:val="24"/>
          <w:szCs w:val="24"/>
          <w:lang w:eastAsia="id-ID"/>
        </w:rPr>
        <w:t xml:space="preserve">yaitu melibatkan, membujuk atau memaksa sesorang anak untuk ambil bagian dalam kegiatan seksual, atau mendorong seorang anak untuk berperilaku dalam kontak seksual yang tidak pantas, seperti penetrasi – antar mulut, penis – vulva atau anus, menyentuh alat kelamin, bokong, atau payudara dengan atau tanpa pakaian (Moyneux, 2013). Sebagian besar pelaku pelecahan seksual pada anak adalah orang yang dikenal, sekitar 30 % adalah </w:t>
      </w:r>
      <w:r w:rsidRPr="00130B84">
        <w:rPr>
          <w:rFonts w:ascii="Times New Roman" w:hAnsi="Times New Roman"/>
          <w:sz w:val="24"/>
          <w:szCs w:val="24"/>
          <w:lang w:eastAsia="id-ID"/>
        </w:rPr>
        <w:lastRenderedPageBreak/>
        <w:t>keluarga, paling sering adalah saudara laki – laki, ayah, paman, atau  sepupu. Sekitar 60 % adalah kenalan lainnya seperti teman dari keluarga, pengasuh atau tetangga, dan 10 % dilakukan oleh orang tidak dikenal (Whealin, 2007).</w:t>
      </w:r>
    </w:p>
    <w:p w14:paraId="3A8913B3" w14:textId="77777777" w:rsidR="00130B84" w:rsidRDefault="00130B84" w:rsidP="00130B84">
      <w:pPr>
        <w:spacing w:line="360" w:lineRule="auto"/>
        <w:contextualSpacing/>
        <w:jc w:val="both"/>
        <w:rPr>
          <w:rFonts w:ascii="Times New Roman" w:hAnsi="Times New Roman"/>
          <w:sz w:val="24"/>
          <w:szCs w:val="24"/>
          <w:lang w:eastAsia="id-ID"/>
        </w:rPr>
      </w:pPr>
    </w:p>
    <w:p w14:paraId="07910D6D" w14:textId="268451F7" w:rsidR="00130B84" w:rsidRPr="00130B84" w:rsidRDefault="00130B84" w:rsidP="00130B84">
      <w:pPr>
        <w:spacing w:line="360" w:lineRule="auto"/>
        <w:contextualSpacing/>
        <w:jc w:val="both"/>
        <w:rPr>
          <w:rFonts w:ascii="Times New Roman" w:hAnsi="Times New Roman"/>
          <w:sz w:val="24"/>
          <w:szCs w:val="24"/>
          <w:lang w:eastAsia="id-ID"/>
        </w:rPr>
      </w:pPr>
      <w:r w:rsidRPr="00130B84">
        <w:rPr>
          <w:rFonts w:ascii="Times New Roman" w:hAnsi="Times New Roman"/>
          <w:sz w:val="24"/>
          <w:szCs w:val="24"/>
          <w:lang w:eastAsia="id-ID"/>
        </w:rPr>
        <w:t xml:space="preserve">Menurut Hertinjung (2009), faktor yang menyebabkan terjadinya kekerasan seksual pada anak karena posisi anak yang dipandang sebagai pihak yang lemah, dan tidak berdaya, moralitas masyarakat khususnya pelaku kekerasan  seksual yang rendah, kontrol dan kesadaran orangtua serta peran dalam mengantisipasi tindak kejahatan pada anak. Romantika (2014) menambahkan faktor lain yang berkontribusi yaitu kurangnya pendidikan agama pada anak, kurangnya pendidikan seksual pada anak sesuai usia, kemiskinan, pengangguran, dan globalisasi informasi. </w:t>
      </w:r>
    </w:p>
    <w:p w14:paraId="61226D01" w14:textId="77777777" w:rsidR="00130B84" w:rsidRPr="00130B84" w:rsidRDefault="00130B84" w:rsidP="00130B84">
      <w:pPr>
        <w:spacing w:line="360" w:lineRule="auto"/>
        <w:contextualSpacing/>
        <w:jc w:val="both"/>
        <w:rPr>
          <w:rFonts w:ascii="Times New Roman" w:hAnsi="Times New Roman"/>
          <w:sz w:val="24"/>
          <w:szCs w:val="24"/>
          <w:lang w:eastAsia="id-ID"/>
        </w:rPr>
      </w:pPr>
    </w:p>
    <w:p w14:paraId="00BCA0A0" w14:textId="77777777" w:rsidR="00130B84" w:rsidRPr="00130B84" w:rsidRDefault="00130B84" w:rsidP="00130B84">
      <w:pPr>
        <w:autoSpaceDE w:val="0"/>
        <w:autoSpaceDN w:val="0"/>
        <w:adjustRightInd w:val="0"/>
        <w:spacing w:after="0" w:line="360" w:lineRule="auto"/>
        <w:jc w:val="both"/>
        <w:rPr>
          <w:rFonts w:ascii="Times New Roman" w:hAnsi="Times New Roman"/>
          <w:color w:val="000000"/>
          <w:sz w:val="24"/>
          <w:szCs w:val="24"/>
          <w:lang w:eastAsia="id-ID"/>
        </w:rPr>
      </w:pPr>
      <w:r w:rsidRPr="00130B84">
        <w:rPr>
          <w:rFonts w:ascii="Times New Roman" w:hAnsi="Times New Roman"/>
          <w:color w:val="000000"/>
          <w:sz w:val="24"/>
          <w:szCs w:val="24"/>
          <w:lang w:eastAsia="id-ID"/>
        </w:rPr>
        <w:t xml:space="preserve">Adapun dampak terhadap anak yang menjadi korban kekerasan seksual sering kali menunjukkan keluhan-keluhan somatik, kesulitan di sekolah atau kesulitan dalam mengadakan hubungan dengan teman, gelisah, kehilangan kepercayaan diri, tumbuh rasa tidak percaya pada saat dewasa, phobia, cemas, rasa malu hingga rasa bersalah yang sifatnya permanen hingga menyakiti diri sendiri (Abu Huraerah, 2012). Dampak jangka panjang dari kekerasan seksual yang terjadi pada anak adalah mereka berpotensi menjadi </w:t>
      </w:r>
      <w:r w:rsidRPr="00130B84">
        <w:rPr>
          <w:rFonts w:ascii="Times New Roman" w:hAnsi="Times New Roman"/>
          <w:color w:val="000000"/>
          <w:sz w:val="24"/>
          <w:szCs w:val="24"/>
          <w:lang w:eastAsia="id-ID"/>
        </w:rPr>
        <w:lastRenderedPageBreak/>
        <w:t>pelaku kekerasan seksual dikemudian hari (Reese-Weber dan Smith 2011).</w:t>
      </w:r>
    </w:p>
    <w:p w14:paraId="56E7D6D6" w14:textId="1C382D55" w:rsidR="00997770" w:rsidRPr="000E3B98" w:rsidRDefault="00997770" w:rsidP="00997770">
      <w:pPr>
        <w:pStyle w:val="ListParagraph"/>
        <w:spacing w:after="0" w:line="360" w:lineRule="auto"/>
        <w:ind w:left="0" w:firstLine="708"/>
        <w:jc w:val="both"/>
        <w:rPr>
          <w:rFonts w:ascii="Times New Roman" w:hAnsi="Times New Roman"/>
          <w:sz w:val="24"/>
          <w:szCs w:val="24"/>
        </w:rPr>
      </w:pPr>
    </w:p>
    <w:p w14:paraId="56A635CA" w14:textId="77777777" w:rsidR="008F3402" w:rsidRPr="008F3402" w:rsidRDefault="008F3402" w:rsidP="008F3402">
      <w:pPr>
        <w:autoSpaceDE w:val="0"/>
        <w:autoSpaceDN w:val="0"/>
        <w:adjustRightInd w:val="0"/>
        <w:spacing w:after="0" w:line="360" w:lineRule="auto"/>
        <w:jc w:val="both"/>
        <w:rPr>
          <w:rFonts w:ascii="Times New Roman" w:eastAsiaTheme="minorHAnsi" w:hAnsi="Times New Roman"/>
          <w:color w:val="000000"/>
          <w:sz w:val="24"/>
          <w:szCs w:val="24"/>
        </w:rPr>
      </w:pPr>
      <w:r w:rsidRPr="008F3402">
        <w:rPr>
          <w:rFonts w:ascii="Times New Roman" w:eastAsiaTheme="minorHAnsi" w:hAnsi="Times New Roman"/>
          <w:color w:val="000000"/>
          <w:sz w:val="24"/>
          <w:szCs w:val="24"/>
        </w:rPr>
        <w:t xml:space="preserve">Menurut data dari </w:t>
      </w:r>
      <w:r w:rsidRPr="008F3402">
        <w:rPr>
          <w:rFonts w:ascii="Times New Roman" w:eastAsiaTheme="minorHAnsi" w:hAnsi="Times New Roman"/>
          <w:i/>
          <w:color w:val="000000"/>
          <w:sz w:val="24"/>
          <w:szCs w:val="24"/>
        </w:rPr>
        <w:t xml:space="preserve">American Academy of Child and Adolescent Psychiatry </w:t>
      </w:r>
      <w:r w:rsidRPr="008F3402">
        <w:rPr>
          <w:rFonts w:ascii="Times New Roman" w:eastAsiaTheme="minorHAnsi" w:hAnsi="Times New Roman"/>
          <w:color w:val="000000"/>
          <w:sz w:val="24"/>
          <w:szCs w:val="24"/>
        </w:rPr>
        <w:t xml:space="preserve">pada bulan November 2014, kekerasan seksual terhadap anak terjadi sampai 80.000 kali dalam setahun. Jumlah ini belum termasuk jumlah yang tidak terdata, baik karena para korban terlalu takut untuk melaporkan atau karena proses pembuatan laporan yang dipersulit. </w:t>
      </w:r>
      <w:r w:rsidRPr="008F3402">
        <w:rPr>
          <w:rFonts w:ascii="Times New Roman" w:eastAsiaTheme="minorHAnsi" w:hAnsi="Times New Roman"/>
          <w:i/>
          <w:color w:val="000000"/>
          <w:sz w:val="24"/>
          <w:szCs w:val="24"/>
        </w:rPr>
        <w:t>National Children’s Alliance</w:t>
      </w:r>
      <w:r w:rsidRPr="008F3402">
        <w:rPr>
          <w:rFonts w:ascii="Times New Roman" w:eastAsiaTheme="minorHAnsi" w:hAnsi="Times New Roman"/>
          <w:color w:val="000000"/>
          <w:sz w:val="24"/>
          <w:szCs w:val="24"/>
        </w:rPr>
        <w:t xml:space="preserve"> (NCA) pada tahun 2013 juga melaporkan terdapat 202.265 kasus, tahun 2014  jumlah kasus kekerasan seksual pada anak meningkat menjadi 205.438 kasus.</w:t>
      </w:r>
    </w:p>
    <w:p w14:paraId="7A5E68DF" w14:textId="77777777" w:rsidR="008F3402" w:rsidRDefault="008F3402" w:rsidP="008F3402">
      <w:pPr>
        <w:autoSpaceDE w:val="0"/>
        <w:autoSpaceDN w:val="0"/>
        <w:adjustRightInd w:val="0"/>
        <w:spacing w:after="0" w:line="360" w:lineRule="auto"/>
        <w:jc w:val="both"/>
        <w:rPr>
          <w:rFonts w:ascii="Times New Roman" w:eastAsiaTheme="minorHAnsi" w:hAnsi="Times New Roman"/>
          <w:color w:val="000000"/>
          <w:sz w:val="24"/>
          <w:szCs w:val="24"/>
        </w:rPr>
      </w:pPr>
    </w:p>
    <w:p w14:paraId="6937BC03" w14:textId="77777777" w:rsidR="008F3402" w:rsidRDefault="008F3402" w:rsidP="008F3402">
      <w:pPr>
        <w:autoSpaceDE w:val="0"/>
        <w:autoSpaceDN w:val="0"/>
        <w:adjustRightInd w:val="0"/>
        <w:spacing w:after="0" w:line="360" w:lineRule="auto"/>
        <w:jc w:val="both"/>
        <w:rPr>
          <w:rFonts w:ascii="Times New Roman" w:eastAsiaTheme="minorHAnsi" w:hAnsi="Times New Roman"/>
          <w:color w:val="000000"/>
          <w:sz w:val="24"/>
          <w:szCs w:val="24"/>
        </w:rPr>
      </w:pPr>
      <w:r w:rsidRPr="008F3402">
        <w:rPr>
          <w:rFonts w:ascii="Times New Roman" w:eastAsiaTheme="minorHAnsi" w:hAnsi="Times New Roman"/>
          <w:color w:val="000000"/>
          <w:sz w:val="24"/>
          <w:szCs w:val="24"/>
        </w:rPr>
        <w:t>Di Indonesia Pusat data dan informasi  (Pusdatin) Komisi Perlindungan Anak Indonesia (KPAI) Indonesia tahun 2018, sejauh ini telah mencatat setidaknya terdapat 965 kasus pelanggaran hak anak sepanjang Januari hingga Juni. Dari 965 kasus tersebut 52 % didominasi oleh kejahatan seksual anak.</w:t>
      </w:r>
    </w:p>
    <w:p w14:paraId="1E64CDCE" w14:textId="77777777" w:rsidR="000C7FE9" w:rsidRPr="008F3402" w:rsidRDefault="000C7FE9" w:rsidP="008F3402">
      <w:pPr>
        <w:autoSpaceDE w:val="0"/>
        <w:autoSpaceDN w:val="0"/>
        <w:adjustRightInd w:val="0"/>
        <w:spacing w:after="0" w:line="360" w:lineRule="auto"/>
        <w:jc w:val="both"/>
        <w:rPr>
          <w:rFonts w:ascii="Times New Roman" w:eastAsiaTheme="minorHAnsi" w:hAnsi="Times New Roman"/>
          <w:color w:val="000000"/>
          <w:sz w:val="24"/>
          <w:szCs w:val="24"/>
        </w:rPr>
      </w:pPr>
    </w:p>
    <w:p w14:paraId="3416E0F7" w14:textId="6E3A0CE0" w:rsidR="008F3402" w:rsidRPr="008F3402" w:rsidRDefault="008F3402" w:rsidP="008F3402">
      <w:pPr>
        <w:autoSpaceDE w:val="0"/>
        <w:autoSpaceDN w:val="0"/>
        <w:adjustRightInd w:val="0"/>
        <w:spacing w:after="0" w:line="360" w:lineRule="auto"/>
        <w:jc w:val="both"/>
        <w:rPr>
          <w:rFonts w:ascii="Times New Roman" w:eastAsiaTheme="minorHAnsi" w:hAnsi="Times New Roman"/>
          <w:color w:val="000000"/>
          <w:sz w:val="24"/>
          <w:szCs w:val="24"/>
        </w:rPr>
      </w:pPr>
      <w:r w:rsidRPr="008F3402">
        <w:rPr>
          <w:rFonts w:ascii="Times New Roman" w:eastAsiaTheme="minorHAnsi" w:hAnsi="Times New Roman"/>
          <w:color w:val="000000"/>
          <w:sz w:val="24"/>
          <w:szCs w:val="24"/>
        </w:rPr>
        <w:t xml:space="preserve">Menurut data KPAI dari tahun 2010 hingga tahun 2014 tercatat sebanyak 21.869.797 kasus pelanggaran hak anak, yang tersebar di 34 provinsi, dan 179 kabupaten dan kota.  Sebesar 42-58 % dari pelanggaran hak anak tersebut merupakan kejahatan seksual pada anak, dan 80,23 % pelaku kekerasan seksual pada anak adalah orang terdekat, 19,77 % adalah orang tidak dikenal. </w:t>
      </w:r>
      <w:r w:rsidRPr="008F3402">
        <w:rPr>
          <w:rFonts w:ascii="Times New Roman" w:eastAsiaTheme="minorHAnsi" w:hAnsi="Times New Roman"/>
          <w:sz w:val="24"/>
          <w:szCs w:val="24"/>
        </w:rPr>
        <w:t>Kepala dinas pemberdayaan perlindungan peremp</w:t>
      </w:r>
      <w:r>
        <w:rPr>
          <w:rFonts w:ascii="Times New Roman" w:eastAsiaTheme="minorHAnsi" w:hAnsi="Times New Roman"/>
          <w:sz w:val="24"/>
          <w:szCs w:val="24"/>
        </w:rPr>
        <w:t xml:space="preserve">uan dan anak (DPPPA, 2018) Kota </w:t>
      </w:r>
      <w:r w:rsidRPr="008F3402">
        <w:rPr>
          <w:rFonts w:ascii="Times New Roman" w:eastAsiaTheme="minorHAnsi" w:hAnsi="Times New Roman"/>
          <w:sz w:val="24"/>
          <w:szCs w:val="24"/>
        </w:rPr>
        <w:t xml:space="preserve">Bekasi, mengatakan bahwa jumlah </w:t>
      </w:r>
      <w:r w:rsidRPr="008F3402">
        <w:rPr>
          <w:rFonts w:ascii="Times New Roman" w:eastAsiaTheme="minorHAnsi" w:hAnsi="Times New Roman"/>
          <w:sz w:val="24"/>
          <w:szCs w:val="24"/>
        </w:rPr>
        <w:lastRenderedPageBreak/>
        <w:t>kekerasan seksual anak di Bekasi pada tahun 2015 mencapai 59 kasus, kemudian tahun 2016 naik menjadi 77 kasus, dan di tahun 2017 menjadi 104 kasus, selanjutnya tahun 2018 tercatat 5 kasus dan tahun 2019 per 11 Desember terdapat 23 kasus pelecehan seksual pada anak.</w:t>
      </w:r>
    </w:p>
    <w:p w14:paraId="6CC143A3" w14:textId="77777777" w:rsidR="008F3402" w:rsidRPr="008F3402" w:rsidRDefault="008F3402" w:rsidP="008F3402">
      <w:pPr>
        <w:autoSpaceDE w:val="0"/>
        <w:autoSpaceDN w:val="0"/>
        <w:adjustRightInd w:val="0"/>
        <w:spacing w:after="0" w:line="360" w:lineRule="auto"/>
        <w:ind w:left="360"/>
        <w:jc w:val="both"/>
        <w:rPr>
          <w:rFonts w:ascii="Times New Roman" w:eastAsiaTheme="minorHAnsi" w:hAnsi="Times New Roman"/>
          <w:sz w:val="24"/>
          <w:szCs w:val="24"/>
        </w:rPr>
      </w:pPr>
    </w:p>
    <w:p w14:paraId="0FD0FC92" w14:textId="77777777" w:rsidR="008F3402" w:rsidRDefault="008F3402" w:rsidP="008F3402">
      <w:pPr>
        <w:autoSpaceDE w:val="0"/>
        <w:autoSpaceDN w:val="0"/>
        <w:adjustRightInd w:val="0"/>
        <w:spacing w:after="0" w:line="360" w:lineRule="auto"/>
        <w:jc w:val="both"/>
        <w:rPr>
          <w:rFonts w:ascii="Times New Roman" w:eastAsiaTheme="minorHAnsi" w:hAnsi="Times New Roman"/>
          <w:sz w:val="24"/>
          <w:szCs w:val="24"/>
        </w:rPr>
      </w:pPr>
      <w:r w:rsidRPr="008F3402">
        <w:rPr>
          <w:rFonts w:ascii="Times New Roman" w:eastAsiaTheme="minorHAnsi" w:hAnsi="Times New Roman"/>
          <w:sz w:val="24"/>
          <w:szCs w:val="24"/>
        </w:rPr>
        <w:t>Berdasarkan studi pendahuluan yang dilakukan kepada anak</w:t>
      </w:r>
      <w:r w:rsidRPr="008F3402">
        <w:rPr>
          <w:rFonts w:ascii="Times New Roman" w:eastAsiaTheme="minorHAnsi" w:hAnsi="Times New Roman"/>
          <w:sz w:val="24"/>
          <w:szCs w:val="24"/>
          <w:lang w:val="en-ID"/>
        </w:rPr>
        <w:t xml:space="preserve"> </w:t>
      </w:r>
      <w:r w:rsidRPr="008F3402">
        <w:rPr>
          <w:rFonts w:ascii="Times New Roman" w:eastAsiaTheme="minorHAnsi" w:hAnsi="Times New Roman"/>
          <w:sz w:val="24"/>
          <w:szCs w:val="24"/>
        </w:rPr>
        <w:t xml:space="preserve">dan orangtua di </w:t>
      </w:r>
      <w:r w:rsidRPr="008F3402">
        <w:rPr>
          <w:rFonts w:ascii="Times New Roman" w:eastAsiaTheme="minorHAnsi" w:hAnsi="Times New Roman"/>
          <w:sz w:val="24"/>
          <w:szCs w:val="24"/>
          <w:lang w:val="en-ID"/>
        </w:rPr>
        <w:t>TK Manba’ul Huda Bekasi Jawa Barat</w:t>
      </w:r>
      <w:r w:rsidRPr="008F3402">
        <w:rPr>
          <w:rFonts w:ascii="Times New Roman" w:eastAsiaTheme="minorHAnsi" w:hAnsi="Times New Roman"/>
          <w:sz w:val="24"/>
          <w:szCs w:val="24"/>
        </w:rPr>
        <w:t xml:space="preserve"> dengan melakukan wawancara, didapatkan data bahwa anak tidak tahu apa itu pelecahan seksual, bagaimana anak harus berperilaku atau berbuat ketika ada orang yang meraba bagian tubuhnya dan bagaimana anak harus melakukan pencegahannya disaat dalam kondisi tersebut.</w:t>
      </w:r>
      <w:r w:rsidRPr="008F3402">
        <w:rPr>
          <w:rFonts w:ascii="Times New Roman" w:eastAsiaTheme="minorHAnsi" w:hAnsi="Times New Roman"/>
          <w:sz w:val="24"/>
          <w:szCs w:val="24"/>
          <w:lang w:val="en-ID"/>
        </w:rPr>
        <w:t xml:space="preserve"> </w:t>
      </w:r>
      <w:r w:rsidRPr="008F3402">
        <w:rPr>
          <w:rFonts w:ascii="Times New Roman" w:eastAsiaTheme="minorHAnsi" w:hAnsi="Times New Roman"/>
          <w:sz w:val="24"/>
          <w:szCs w:val="24"/>
        </w:rPr>
        <w:t xml:space="preserve">Kemudian orangtua juga tidak mengetahui terkait dengan bagaimana  memberikan pemahaman tentang pengetahuan dan pencegahan pelecehan seksual kepada anak, karena orangtua menganggap hal ini merupakan sesuatu yang tabu. </w:t>
      </w:r>
    </w:p>
    <w:p w14:paraId="792694A0" w14:textId="77777777" w:rsidR="009D7410" w:rsidRDefault="009D7410" w:rsidP="008F3402">
      <w:pPr>
        <w:autoSpaceDE w:val="0"/>
        <w:autoSpaceDN w:val="0"/>
        <w:adjustRightInd w:val="0"/>
        <w:spacing w:after="0" w:line="360" w:lineRule="auto"/>
        <w:jc w:val="both"/>
        <w:rPr>
          <w:rFonts w:ascii="Times New Roman" w:eastAsiaTheme="minorHAnsi" w:hAnsi="Times New Roman"/>
          <w:sz w:val="24"/>
          <w:szCs w:val="24"/>
        </w:rPr>
      </w:pPr>
    </w:p>
    <w:p w14:paraId="3115F246" w14:textId="5F7625D5" w:rsidR="008F3402" w:rsidRDefault="008F3402" w:rsidP="008F3402">
      <w:pPr>
        <w:autoSpaceDE w:val="0"/>
        <w:autoSpaceDN w:val="0"/>
        <w:adjustRightInd w:val="0"/>
        <w:spacing w:after="0" w:line="360" w:lineRule="auto"/>
        <w:jc w:val="both"/>
        <w:rPr>
          <w:rFonts w:ascii="Times New Roman" w:eastAsiaTheme="minorHAnsi" w:hAnsi="Times New Roman"/>
          <w:sz w:val="24"/>
          <w:szCs w:val="24"/>
        </w:rPr>
      </w:pPr>
      <w:r w:rsidRPr="008F3402">
        <w:rPr>
          <w:rFonts w:ascii="Times New Roman" w:eastAsiaTheme="minorHAnsi" w:hAnsi="Times New Roman"/>
          <w:sz w:val="24"/>
          <w:szCs w:val="24"/>
        </w:rPr>
        <w:t xml:space="preserve">Orangtua juga tidak faham bagaimana cara memberikan pembelajaran kepada anak - anaknya. Kepala Sekolah dan Guru merasa khawatir dengan maraknya kejadian pelecehan seksual yang terjadi pada anak usia prasekolah, hal ini semakin memperbesar rasa kehawatiran atas kejadian pelecehan seksual yang menimpa seorang anak berusia 6 tahun di Pondok Ungu Permai Bekasi Jawa Barat, dimana pelakunya adalah seorang penjual susu keliling (DPPPA, 2019). </w:t>
      </w:r>
    </w:p>
    <w:p w14:paraId="63732100" w14:textId="77777777" w:rsidR="00E85462" w:rsidRPr="008F3402" w:rsidRDefault="00E85462" w:rsidP="008F3402">
      <w:pPr>
        <w:autoSpaceDE w:val="0"/>
        <w:autoSpaceDN w:val="0"/>
        <w:adjustRightInd w:val="0"/>
        <w:spacing w:after="0" w:line="360" w:lineRule="auto"/>
        <w:jc w:val="both"/>
        <w:rPr>
          <w:rFonts w:ascii="Times New Roman" w:eastAsiaTheme="minorHAnsi" w:hAnsi="Times New Roman"/>
          <w:sz w:val="24"/>
          <w:szCs w:val="24"/>
        </w:rPr>
      </w:pPr>
    </w:p>
    <w:p w14:paraId="5820A4DA" w14:textId="77777777" w:rsidR="009D7410" w:rsidRDefault="008F3402" w:rsidP="008F3402">
      <w:pPr>
        <w:autoSpaceDE w:val="0"/>
        <w:autoSpaceDN w:val="0"/>
        <w:adjustRightInd w:val="0"/>
        <w:spacing w:after="0" w:line="360" w:lineRule="auto"/>
        <w:jc w:val="both"/>
        <w:rPr>
          <w:rFonts w:ascii="Times New Roman" w:eastAsiaTheme="minorHAnsi" w:hAnsi="Times New Roman"/>
          <w:sz w:val="24"/>
          <w:szCs w:val="24"/>
          <w:lang w:val="en-ID"/>
        </w:rPr>
      </w:pPr>
      <w:r w:rsidRPr="008F3402">
        <w:rPr>
          <w:rFonts w:ascii="Times New Roman" w:eastAsiaTheme="minorHAnsi" w:hAnsi="Times New Roman"/>
          <w:sz w:val="24"/>
          <w:szCs w:val="24"/>
        </w:rPr>
        <w:t>Berdasarkan uraian diatas dan dampak yang ditimbulkan akibat tindakan pelecehan seksual pada anak, perlu adanya upaya untuk mencegah dan melindungi anak dari ancaman kejahatan seksual.</w:t>
      </w:r>
      <w:r w:rsidRPr="008F3402">
        <w:rPr>
          <w:rFonts w:ascii="Times New Roman" w:eastAsiaTheme="minorHAnsi" w:hAnsi="Times New Roman"/>
          <w:sz w:val="24"/>
          <w:szCs w:val="24"/>
          <w:lang w:val="en-ID"/>
        </w:rPr>
        <w:t xml:space="preserve"> </w:t>
      </w:r>
      <w:r w:rsidRPr="008F3402">
        <w:rPr>
          <w:rFonts w:ascii="Times New Roman" w:eastAsiaTheme="minorHAnsi" w:hAnsi="Times New Roman"/>
          <w:sz w:val="24"/>
          <w:szCs w:val="24"/>
        </w:rPr>
        <w:t>Salah satunya dengan memberikan pendidikan seks kepada anak sejak dini.</w:t>
      </w:r>
      <w:r w:rsidRPr="008F3402">
        <w:rPr>
          <w:rFonts w:ascii="Times New Roman" w:eastAsiaTheme="minorHAnsi" w:hAnsi="Times New Roman"/>
          <w:sz w:val="24"/>
          <w:szCs w:val="24"/>
          <w:lang w:val="en-ID"/>
        </w:rPr>
        <w:t xml:space="preserve"> </w:t>
      </w:r>
      <w:r w:rsidRPr="008F3402">
        <w:rPr>
          <w:rFonts w:ascii="Times New Roman" w:eastAsiaTheme="minorHAnsi" w:hAnsi="Times New Roman"/>
          <w:sz w:val="24"/>
          <w:szCs w:val="24"/>
        </w:rPr>
        <w:t>Idealnya pendidikan seksualitas harus dimulai dari keluarga, karena orangtua adalah orang pertama dan utama yang bertanggung jawab terhadap pertumbuhan dan perkembangan anak.</w:t>
      </w:r>
      <w:r w:rsidRPr="008F3402">
        <w:rPr>
          <w:rFonts w:ascii="Times New Roman" w:eastAsiaTheme="minorHAnsi" w:hAnsi="Times New Roman"/>
          <w:sz w:val="24"/>
          <w:szCs w:val="24"/>
          <w:lang w:val="en-ID"/>
        </w:rPr>
        <w:t xml:space="preserve"> </w:t>
      </w:r>
    </w:p>
    <w:p w14:paraId="63383DDF" w14:textId="77777777" w:rsidR="009D7410" w:rsidRDefault="009D7410" w:rsidP="008F3402">
      <w:pPr>
        <w:autoSpaceDE w:val="0"/>
        <w:autoSpaceDN w:val="0"/>
        <w:adjustRightInd w:val="0"/>
        <w:spacing w:after="0" w:line="360" w:lineRule="auto"/>
        <w:jc w:val="both"/>
        <w:rPr>
          <w:rFonts w:ascii="Times New Roman" w:eastAsiaTheme="minorHAnsi" w:hAnsi="Times New Roman"/>
          <w:sz w:val="24"/>
          <w:szCs w:val="24"/>
          <w:lang w:val="en-ID"/>
        </w:rPr>
      </w:pPr>
    </w:p>
    <w:p w14:paraId="1FF5B1BD" w14:textId="77611A3B" w:rsidR="008F3402" w:rsidRDefault="008F3402" w:rsidP="008F3402">
      <w:pPr>
        <w:autoSpaceDE w:val="0"/>
        <w:autoSpaceDN w:val="0"/>
        <w:adjustRightInd w:val="0"/>
        <w:spacing w:after="0" w:line="360" w:lineRule="auto"/>
        <w:jc w:val="both"/>
        <w:rPr>
          <w:rFonts w:ascii="Times New Roman" w:eastAsiaTheme="minorHAnsi" w:hAnsi="Times New Roman"/>
          <w:sz w:val="24"/>
          <w:szCs w:val="24"/>
        </w:rPr>
      </w:pPr>
      <w:r w:rsidRPr="008F3402">
        <w:rPr>
          <w:rFonts w:ascii="Times New Roman" w:eastAsiaTheme="minorHAnsi" w:hAnsi="Times New Roman"/>
          <w:sz w:val="24"/>
          <w:szCs w:val="24"/>
        </w:rPr>
        <w:t>Namun sebagian besar orangtua belum mempunyai pengetahuan cukup atau tidak mempunyai kemampuan untuk menyampaikan pemahaman kepada anak.</w:t>
      </w:r>
      <w:r w:rsidRPr="008F3402">
        <w:rPr>
          <w:rFonts w:ascii="Times New Roman" w:eastAsiaTheme="minorHAnsi" w:hAnsi="Times New Roman"/>
          <w:sz w:val="24"/>
          <w:szCs w:val="24"/>
          <w:lang w:val="en-ID"/>
        </w:rPr>
        <w:t xml:space="preserve"> </w:t>
      </w:r>
      <w:r w:rsidRPr="008F3402">
        <w:rPr>
          <w:rFonts w:ascii="Times New Roman" w:eastAsiaTheme="minorHAnsi" w:hAnsi="Times New Roman"/>
          <w:sz w:val="24"/>
          <w:szCs w:val="24"/>
        </w:rPr>
        <w:t xml:space="preserve">Perlu adanya upaya untuk melakukan peningkatan edukasi tentang pengetahuan orangtua terhadap </w:t>
      </w:r>
      <w:r w:rsidRPr="008F3402">
        <w:rPr>
          <w:rFonts w:ascii="Times New Roman" w:eastAsiaTheme="minorHAnsi" w:hAnsi="Times New Roman"/>
          <w:i/>
          <w:sz w:val="24"/>
          <w:szCs w:val="24"/>
        </w:rPr>
        <w:t>personal safety skill</w:t>
      </w:r>
      <w:r w:rsidRPr="008F3402">
        <w:rPr>
          <w:rFonts w:ascii="Times New Roman" w:eastAsiaTheme="minorHAnsi" w:hAnsi="Times New Roman"/>
          <w:sz w:val="24"/>
          <w:szCs w:val="24"/>
        </w:rPr>
        <w:t xml:space="preserve"> dengan menggunakan berbagai metode edukasi yang digunakan, yang salah satunya dengan menggunakan kemajuan IT (Hasyim Hasanah, 2016).</w:t>
      </w:r>
    </w:p>
    <w:p w14:paraId="7FAA7856" w14:textId="77777777" w:rsidR="009D7410" w:rsidRDefault="009D7410" w:rsidP="008F3402">
      <w:pPr>
        <w:autoSpaceDE w:val="0"/>
        <w:autoSpaceDN w:val="0"/>
        <w:adjustRightInd w:val="0"/>
        <w:spacing w:after="0" w:line="360" w:lineRule="auto"/>
        <w:jc w:val="both"/>
        <w:rPr>
          <w:rFonts w:ascii="Times New Roman" w:eastAsiaTheme="minorHAnsi" w:hAnsi="Times New Roman"/>
          <w:sz w:val="24"/>
          <w:szCs w:val="24"/>
        </w:rPr>
      </w:pPr>
    </w:p>
    <w:p w14:paraId="0C5CCEFA" w14:textId="705E19F9" w:rsidR="008F3402" w:rsidRDefault="008F3402" w:rsidP="008F3402">
      <w:pPr>
        <w:autoSpaceDE w:val="0"/>
        <w:autoSpaceDN w:val="0"/>
        <w:adjustRightInd w:val="0"/>
        <w:spacing w:after="0" w:line="360" w:lineRule="auto"/>
        <w:jc w:val="both"/>
        <w:rPr>
          <w:rFonts w:ascii="Times New Roman" w:eastAsiaTheme="minorHAnsi" w:hAnsi="Times New Roman"/>
          <w:sz w:val="24"/>
          <w:szCs w:val="24"/>
        </w:rPr>
      </w:pPr>
      <w:r w:rsidRPr="008F3402">
        <w:rPr>
          <w:rFonts w:ascii="Times New Roman" w:eastAsiaTheme="minorHAnsi" w:hAnsi="Times New Roman"/>
          <w:sz w:val="24"/>
          <w:szCs w:val="24"/>
        </w:rPr>
        <w:t xml:space="preserve">Edukasi dengan menggunakan media berbasis informasi teknologi yaitu aplikasi Si Pesek (Stop Tindakan Pelecehan Seksual) berisikan tentang informasi yang dibutuhkan oleh anak untuk meningkatkan </w:t>
      </w:r>
      <w:r w:rsidRPr="008F3402">
        <w:rPr>
          <w:rFonts w:ascii="Times New Roman" w:eastAsiaTheme="minorHAnsi" w:hAnsi="Times New Roman"/>
          <w:i/>
          <w:sz w:val="24"/>
          <w:szCs w:val="24"/>
        </w:rPr>
        <w:t xml:space="preserve">personal safety skill </w:t>
      </w:r>
      <w:r w:rsidRPr="008F3402">
        <w:rPr>
          <w:rFonts w:ascii="Times New Roman" w:eastAsiaTheme="minorHAnsi" w:hAnsi="Times New Roman"/>
          <w:sz w:val="24"/>
          <w:szCs w:val="24"/>
        </w:rPr>
        <w:t>terhadap pencegahan pelecahan seksual.</w:t>
      </w:r>
      <w:r w:rsidR="008E7784">
        <w:rPr>
          <w:rFonts w:ascii="Times New Roman" w:eastAsiaTheme="minorHAnsi" w:hAnsi="Times New Roman"/>
          <w:sz w:val="24"/>
          <w:szCs w:val="24"/>
          <w:lang w:val="en-ID"/>
        </w:rPr>
        <w:t xml:space="preserve"> </w:t>
      </w:r>
      <w:r w:rsidR="008E7784">
        <w:rPr>
          <w:rFonts w:ascii="Times New Roman" w:eastAsiaTheme="minorHAnsi" w:hAnsi="Times New Roman"/>
          <w:i/>
          <w:sz w:val="24"/>
          <w:szCs w:val="24"/>
          <w:lang w:val="en-ID"/>
        </w:rPr>
        <w:t>P</w:t>
      </w:r>
      <w:r w:rsidRPr="008F3402">
        <w:rPr>
          <w:rFonts w:ascii="Times New Roman" w:eastAsiaTheme="minorHAnsi" w:hAnsi="Times New Roman"/>
          <w:i/>
          <w:sz w:val="24"/>
          <w:szCs w:val="24"/>
        </w:rPr>
        <w:t xml:space="preserve">ersonal safety skill </w:t>
      </w:r>
      <w:r w:rsidRPr="008F3402">
        <w:rPr>
          <w:rFonts w:ascii="Times New Roman" w:eastAsiaTheme="minorHAnsi" w:hAnsi="Times New Roman"/>
          <w:sz w:val="24"/>
          <w:szCs w:val="24"/>
        </w:rPr>
        <w:t xml:space="preserve">meliputi </w:t>
      </w:r>
      <w:r w:rsidRPr="008F3402">
        <w:rPr>
          <w:rFonts w:ascii="Times New Roman" w:eastAsiaTheme="minorHAnsi" w:hAnsi="Times New Roman"/>
          <w:i/>
          <w:sz w:val="24"/>
          <w:szCs w:val="24"/>
        </w:rPr>
        <w:t>body ownership</w:t>
      </w:r>
      <w:r w:rsidRPr="008F3402">
        <w:rPr>
          <w:rFonts w:ascii="Times New Roman" w:eastAsiaTheme="minorHAnsi" w:hAnsi="Times New Roman"/>
          <w:i/>
          <w:sz w:val="24"/>
          <w:szCs w:val="24"/>
          <w:lang w:val="en-ID"/>
        </w:rPr>
        <w:t xml:space="preserve"> </w:t>
      </w:r>
      <w:r w:rsidRPr="008F3402">
        <w:rPr>
          <w:rFonts w:ascii="Times New Roman" w:eastAsiaTheme="minorHAnsi" w:hAnsi="Times New Roman"/>
          <w:sz w:val="24"/>
          <w:szCs w:val="24"/>
        </w:rPr>
        <w:t>(kepemilikan tubuh),</w:t>
      </w:r>
      <w:r w:rsidRPr="008F3402">
        <w:rPr>
          <w:rFonts w:ascii="Times New Roman" w:eastAsiaTheme="minorHAnsi" w:hAnsi="Times New Roman"/>
          <w:i/>
          <w:sz w:val="24"/>
          <w:szCs w:val="24"/>
        </w:rPr>
        <w:t xml:space="preserve"> touch</w:t>
      </w:r>
      <w:r w:rsidRPr="008F3402">
        <w:rPr>
          <w:rFonts w:ascii="Times New Roman" w:eastAsiaTheme="minorHAnsi" w:hAnsi="Times New Roman"/>
          <w:sz w:val="24"/>
          <w:szCs w:val="24"/>
        </w:rPr>
        <w:t xml:space="preserve"> (sentuhan), </w:t>
      </w:r>
      <w:r w:rsidRPr="008F3402">
        <w:rPr>
          <w:rFonts w:ascii="Times New Roman" w:eastAsiaTheme="minorHAnsi" w:hAnsi="Times New Roman"/>
          <w:i/>
          <w:sz w:val="24"/>
          <w:szCs w:val="24"/>
        </w:rPr>
        <w:t xml:space="preserve">assertivenesss </w:t>
      </w:r>
      <w:r w:rsidRPr="008F3402">
        <w:rPr>
          <w:rFonts w:ascii="Times New Roman" w:eastAsiaTheme="minorHAnsi" w:hAnsi="Times New Roman"/>
          <w:sz w:val="24"/>
          <w:szCs w:val="24"/>
        </w:rPr>
        <w:t xml:space="preserve">(cara berdandan dan berpakaian yang sopan) </w:t>
      </w:r>
      <w:r w:rsidRPr="008F3402">
        <w:rPr>
          <w:rFonts w:ascii="Times New Roman" w:eastAsiaTheme="minorHAnsi" w:hAnsi="Times New Roman"/>
          <w:i/>
          <w:sz w:val="24"/>
          <w:szCs w:val="24"/>
        </w:rPr>
        <w:t>The No Go Tell</w:t>
      </w:r>
      <w:r w:rsidRPr="008F3402">
        <w:rPr>
          <w:rFonts w:ascii="Times New Roman" w:eastAsiaTheme="minorHAnsi" w:hAnsi="Times New Roman"/>
          <w:sz w:val="24"/>
          <w:szCs w:val="24"/>
        </w:rPr>
        <w:t xml:space="preserve"> (berkata Tidak, Pergi, dan Cerita), </w:t>
      </w:r>
      <w:r w:rsidRPr="008F3402">
        <w:rPr>
          <w:rFonts w:ascii="Times New Roman" w:eastAsiaTheme="minorHAnsi" w:hAnsi="Times New Roman"/>
          <w:i/>
          <w:sz w:val="24"/>
          <w:szCs w:val="24"/>
        </w:rPr>
        <w:t xml:space="preserve">Secrecy </w:t>
      </w:r>
      <w:r w:rsidRPr="008F3402">
        <w:rPr>
          <w:rFonts w:ascii="Times New Roman" w:eastAsiaTheme="minorHAnsi" w:hAnsi="Times New Roman"/>
          <w:sz w:val="24"/>
          <w:szCs w:val="24"/>
        </w:rPr>
        <w:t xml:space="preserve">(tidak </w:t>
      </w:r>
      <w:r w:rsidRPr="008F3402">
        <w:rPr>
          <w:rFonts w:ascii="Times New Roman" w:eastAsiaTheme="minorHAnsi" w:hAnsi="Times New Roman"/>
          <w:sz w:val="24"/>
          <w:szCs w:val="24"/>
        </w:rPr>
        <w:lastRenderedPageBreak/>
        <w:t xml:space="preserve">merahasiakan kejadian), </w:t>
      </w:r>
      <w:r w:rsidRPr="008F3402">
        <w:rPr>
          <w:rFonts w:ascii="Times New Roman" w:eastAsiaTheme="minorHAnsi" w:hAnsi="Times New Roman"/>
          <w:i/>
          <w:sz w:val="24"/>
          <w:szCs w:val="24"/>
        </w:rPr>
        <w:t>Intuition</w:t>
      </w:r>
      <w:r w:rsidRPr="008F3402">
        <w:rPr>
          <w:rFonts w:ascii="Times New Roman" w:eastAsiaTheme="minorHAnsi" w:hAnsi="Times New Roman"/>
          <w:sz w:val="24"/>
          <w:szCs w:val="24"/>
        </w:rPr>
        <w:t xml:space="preserve"> (mempercayai perasaan), </w:t>
      </w:r>
      <w:r w:rsidRPr="008F3402">
        <w:rPr>
          <w:rFonts w:ascii="Times New Roman" w:eastAsiaTheme="minorHAnsi" w:hAnsi="Times New Roman"/>
          <w:i/>
          <w:sz w:val="24"/>
          <w:szCs w:val="24"/>
        </w:rPr>
        <w:t>Support system</w:t>
      </w:r>
      <w:r w:rsidRPr="008F3402">
        <w:rPr>
          <w:rFonts w:ascii="Times New Roman" w:eastAsiaTheme="minorHAnsi" w:hAnsi="Times New Roman"/>
          <w:sz w:val="24"/>
          <w:szCs w:val="24"/>
        </w:rPr>
        <w:t xml:space="preserve"> (lembaga pengaduan) dan </w:t>
      </w:r>
      <w:r w:rsidRPr="008F3402">
        <w:rPr>
          <w:rFonts w:ascii="Times New Roman" w:eastAsiaTheme="minorHAnsi" w:hAnsi="Times New Roman"/>
          <w:i/>
          <w:sz w:val="24"/>
          <w:szCs w:val="24"/>
        </w:rPr>
        <w:t>Blame</w:t>
      </w:r>
      <w:r w:rsidRPr="008F3402">
        <w:rPr>
          <w:rFonts w:ascii="Times New Roman" w:eastAsiaTheme="minorHAnsi" w:hAnsi="Times New Roman"/>
          <w:sz w:val="24"/>
          <w:szCs w:val="24"/>
        </w:rPr>
        <w:t xml:space="preserve"> (perasaan percaya diri dan tidak bersalah). Semua fitur-fitur informasi ini dikemas dan ditampilkan dalam bentuk audio visual, sehingga anak mudah menangkap maksud dan tujuan informasi yang disampaikan</w:t>
      </w:r>
      <w:r>
        <w:rPr>
          <w:rFonts w:ascii="Times New Roman" w:eastAsiaTheme="minorHAnsi" w:hAnsi="Times New Roman"/>
          <w:sz w:val="24"/>
          <w:szCs w:val="24"/>
          <w:lang w:val="en-ID"/>
        </w:rPr>
        <w:t xml:space="preserve"> </w:t>
      </w:r>
      <w:r w:rsidR="000C7FE9">
        <w:rPr>
          <w:rFonts w:ascii="Times New Roman" w:eastAsiaTheme="minorHAnsi" w:hAnsi="Times New Roman"/>
          <w:sz w:val="24"/>
          <w:szCs w:val="24"/>
        </w:rPr>
        <w:t>dalam aplikasi android “si p</w:t>
      </w:r>
      <w:r w:rsidRPr="008F3402">
        <w:rPr>
          <w:rFonts w:ascii="Times New Roman" w:eastAsiaTheme="minorHAnsi" w:hAnsi="Times New Roman"/>
          <w:sz w:val="24"/>
          <w:szCs w:val="24"/>
        </w:rPr>
        <w:t>esek”.</w:t>
      </w:r>
    </w:p>
    <w:p w14:paraId="5CEFFDCB" w14:textId="77777777" w:rsidR="008F3402" w:rsidRDefault="008F3402" w:rsidP="008F3402">
      <w:pPr>
        <w:autoSpaceDE w:val="0"/>
        <w:autoSpaceDN w:val="0"/>
        <w:adjustRightInd w:val="0"/>
        <w:spacing w:after="0" w:line="360" w:lineRule="auto"/>
        <w:jc w:val="both"/>
        <w:rPr>
          <w:rFonts w:ascii="Times New Roman" w:eastAsiaTheme="minorHAnsi" w:hAnsi="Times New Roman"/>
          <w:sz w:val="24"/>
          <w:szCs w:val="24"/>
        </w:rPr>
      </w:pPr>
    </w:p>
    <w:p w14:paraId="5A55103D" w14:textId="1190139C" w:rsidR="008F3402" w:rsidRDefault="008F3402" w:rsidP="008F3402">
      <w:pPr>
        <w:autoSpaceDE w:val="0"/>
        <w:autoSpaceDN w:val="0"/>
        <w:adjustRightInd w:val="0"/>
        <w:spacing w:after="0" w:line="360" w:lineRule="auto"/>
        <w:contextualSpacing/>
        <w:jc w:val="both"/>
        <w:rPr>
          <w:rFonts w:ascii="Times New Roman" w:hAnsi="Times New Roman"/>
          <w:sz w:val="24"/>
          <w:szCs w:val="24"/>
          <w:lang w:eastAsia="id-ID"/>
        </w:rPr>
      </w:pPr>
      <w:r w:rsidRPr="008F3402">
        <w:rPr>
          <w:rFonts w:ascii="Times New Roman" w:hAnsi="Times New Roman"/>
          <w:sz w:val="24"/>
          <w:szCs w:val="24"/>
          <w:lang w:val="en-ID" w:eastAsia="id-ID"/>
        </w:rPr>
        <w:t xml:space="preserve">Berdasarkan uraian diatas maka rumusan masalah dalam penelitian ini bertujuan untuk mengetahui </w:t>
      </w:r>
      <w:r w:rsidRPr="008F3402">
        <w:rPr>
          <w:rFonts w:ascii="Times New Roman" w:hAnsi="Times New Roman"/>
          <w:sz w:val="24"/>
          <w:szCs w:val="24"/>
          <w:lang w:eastAsia="id-ID"/>
        </w:rPr>
        <w:t>apakah ada</w:t>
      </w:r>
      <w:r w:rsidR="00406D66">
        <w:rPr>
          <w:rFonts w:ascii="Times New Roman" w:hAnsi="Times New Roman"/>
          <w:sz w:val="24"/>
          <w:szCs w:val="24"/>
          <w:lang w:eastAsia="id-ID"/>
        </w:rPr>
        <w:t xml:space="preserve"> pengaruh penggunaan aplikasi “si p</w:t>
      </w:r>
      <w:r w:rsidRPr="008F3402">
        <w:rPr>
          <w:rFonts w:ascii="Times New Roman" w:hAnsi="Times New Roman"/>
          <w:sz w:val="24"/>
          <w:szCs w:val="24"/>
          <w:lang w:eastAsia="id-ID"/>
        </w:rPr>
        <w:t xml:space="preserve">esek” (Stop Tindakan Pelecehan Seksual) terhadap pengetahuan </w:t>
      </w:r>
      <w:r w:rsidRPr="008F3402">
        <w:rPr>
          <w:rFonts w:ascii="Times New Roman" w:hAnsi="Times New Roman"/>
          <w:i/>
          <w:sz w:val="24"/>
          <w:szCs w:val="24"/>
          <w:lang w:eastAsia="id-ID"/>
        </w:rPr>
        <w:t>personal safety skill</w:t>
      </w:r>
      <w:r w:rsidRPr="008F3402">
        <w:rPr>
          <w:rFonts w:ascii="Times New Roman" w:hAnsi="Times New Roman"/>
          <w:i/>
          <w:sz w:val="24"/>
          <w:szCs w:val="24"/>
          <w:lang w:val="en-ID" w:eastAsia="id-ID"/>
        </w:rPr>
        <w:t xml:space="preserve"> </w:t>
      </w:r>
      <w:r w:rsidRPr="008F3402">
        <w:rPr>
          <w:rFonts w:ascii="Times New Roman" w:hAnsi="Times New Roman"/>
          <w:sz w:val="24"/>
          <w:szCs w:val="24"/>
          <w:lang w:eastAsia="id-ID"/>
        </w:rPr>
        <w:t xml:space="preserve">pada anak usia pra sekolah di TK </w:t>
      </w:r>
      <w:r>
        <w:rPr>
          <w:rFonts w:ascii="Times New Roman" w:hAnsi="Times New Roman"/>
          <w:sz w:val="24"/>
          <w:szCs w:val="24"/>
          <w:lang w:eastAsia="id-ID"/>
        </w:rPr>
        <w:t>Manba’ul Huda Bekasi Jawa Barat.</w:t>
      </w:r>
    </w:p>
    <w:p w14:paraId="369EDED8" w14:textId="77777777" w:rsidR="00C72A3D" w:rsidRDefault="00C72A3D" w:rsidP="00997770">
      <w:pPr>
        <w:spacing w:after="0" w:line="360" w:lineRule="auto"/>
        <w:rPr>
          <w:rFonts w:ascii="Times New Roman" w:hAnsi="Times New Roman"/>
          <w:b/>
          <w:sz w:val="24"/>
          <w:szCs w:val="24"/>
          <w:lang w:val="en-US"/>
        </w:rPr>
      </w:pPr>
    </w:p>
    <w:p w14:paraId="37CB3D4E" w14:textId="77777777" w:rsidR="00997770" w:rsidRPr="00DE38AB" w:rsidRDefault="00997770" w:rsidP="00997770">
      <w:pPr>
        <w:spacing w:after="0" w:line="360" w:lineRule="auto"/>
        <w:rPr>
          <w:rFonts w:ascii="Times New Roman" w:hAnsi="Times New Roman"/>
          <w:b/>
          <w:sz w:val="24"/>
          <w:szCs w:val="24"/>
          <w:lang w:val="en-US"/>
        </w:rPr>
      </w:pPr>
      <w:r w:rsidRPr="00DE38AB">
        <w:rPr>
          <w:rFonts w:ascii="Times New Roman" w:hAnsi="Times New Roman"/>
          <w:b/>
          <w:sz w:val="24"/>
          <w:szCs w:val="24"/>
          <w:lang w:val="en-US"/>
        </w:rPr>
        <w:t>METODE</w:t>
      </w:r>
    </w:p>
    <w:p w14:paraId="0AFB985B" w14:textId="2EEFCB6D" w:rsidR="00997770" w:rsidRDefault="009D7410" w:rsidP="009D7410">
      <w:pPr>
        <w:pStyle w:val="Default"/>
        <w:spacing w:line="360" w:lineRule="auto"/>
        <w:jc w:val="both"/>
        <w:rPr>
          <w:i/>
          <w:lang w:val="en-US"/>
        </w:rPr>
      </w:pPr>
      <w:r w:rsidRPr="004418FD">
        <w:t>Desain penelitian yang digunakan dalam penelitian ini adalah “</w:t>
      </w:r>
      <w:r w:rsidRPr="004418FD">
        <w:rPr>
          <w:i/>
        </w:rPr>
        <w:t>non equivalent control group design</w:t>
      </w:r>
      <w:r>
        <w:t>”</w:t>
      </w:r>
      <w:r w:rsidRPr="004418FD">
        <w:t>.</w:t>
      </w:r>
      <w:r>
        <w:rPr>
          <w:lang w:val="en-ID"/>
        </w:rPr>
        <w:t xml:space="preserve"> </w:t>
      </w:r>
      <w:r w:rsidRPr="004418FD">
        <w:t xml:space="preserve">Populasi dalam peneltian ini adalah siswa dan siswi usia prasekolah (usia 5-6 tahun) yang ada di TK Manba’ul Huda Bekasi Jawa Barat sebanyak 50 orang </w:t>
      </w:r>
      <w:r w:rsidR="00997770">
        <w:rPr>
          <w:lang w:val="en-US"/>
        </w:rPr>
        <w:t xml:space="preserve">sedangkan sampel </w:t>
      </w:r>
      <w:r w:rsidR="00997770">
        <w:rPr>
          <w:rFonts w:eastAsiaTheme="minorEastAsia"/>
          <w:lang w:val="en-US"/>
        </w:rPr>
        <w:t xml:space="preserve">pada penelitian ini berjumlah </w:t>
      </w:r>
      <w:r>
        <w:rPr>
          <w:rStyle w:val="Emphasis"/>
          <w:i w:val="0"/>
        </w:rPr>
        <w:t>3</w:t>
      </w:r>
      <w:r w:rsidR="00997770">
        <w:rPr>
          <w:rStyle w:val="Emphasis"/>
          <w:i w:val="0"/>
        </w:rPr>
        <w:t xml:space="preserve">0 responden </w:t>
      </w:r>
      <w:r w:rsidR="00997770">
        <w:rPr>
          <w:rStyle w:val="Emphasis"/>
          <w:i w:val="0"/>
          <w:lang w:val="en-US"/>
        </w:rPr>
        <w:t>yang diba</w:t>
      </w:r>
      <w:r>
        <w:rPr>
          <w:rStyle w:val="Emphasis"/>
          <w:i w:val="0"/>
          <w:lang w:val="en-US"/>
        </w:rPr>
        <w:t>gi menjadi dua kelompok yaitu 15</w:t>
      </w:r>
      <w:r w:rsidR="00997770">
        <w:rPr>
          <w:rStyle w:val="Emphasis"/>
          <w:i w:val="0"/>
          <w:lang w:val="en-US"/>
        </w:rPr>
        <w:t xml:space="preserve"> responden </w:t>
      </w:r>
      <w:r>
        <w:rPr>
          <w:rStyle w:val="Emphasis"/>
          <w:i w:val="0"/>
        </w:rPr>
        <w:t>pada kelompok intervensi dan 15</w:t>
      </w:r>
      <w:r w:rsidR="00997770">
        <w:rPr>
          <w:rStyle w:val="Emphasis"/>
          <w:i w:val="0"/>
          <w:lang w:val="en-US"/>
        </w:rPr>
        <w:t xml:space="preserve"> responden </w:t>
      </w:r>
      <w:r w:rsidR="00997770">
        <w:rPr>
          <w:rStyle w:val="Emphasis"/>
          <w:i w:val="0"/>
        </w:rPr>
        <w:t>sebagai kelompok kontrol</w:t>
      </w:r>
      <w:r w:rsidR="00997770">
        <w:rPr>
          <w:rStyle w:val="Emphasis"/>
          <w:i w:val="0"/>
          <w:lang w:val="en-US"/>
        </w:rPr>
        <w:t xml:space="preserve">. Teknik pengambilan sampel adalah </w:t>
      </w:r>
      <w:r w:rsidR="00997770" w:rsidRPr="002778F3">
        <w:rPr>
          <w:lang w:val="en-US"/>
        </w:rPr>
        <w:t xml:space="preserve">teknik </w:t>
      </w:r>
      <w:r w:rsidR="00997770" w:rsidRPr="002778F3">
        <w:rPr>
          <w:i/>
          <w:lang w:val="en-US"/>
        </w:rPr>
        <w:t>non probability sampling</w:t>
      </w:r>
      <w:r w:rsidR="00997770" w:rsidRPr="002778F3">
        <w:rPr>
          <w:lang w:val="en-US"/>
        </w:rPr>
        <w:t xml:space="preserve"> yaitu </w:t>
      </w:r>
      <w:r w:rsidR="00997770" w:rsidRPr="002778F3">
        <w:rPr>
          <w:i/>
          <w:lang w:val="en-US"/>
        </w:rPr>
        <w:t>purposive sampling</w:t>
      </w:r>
      <w:r w:rsidR="00997770">
        <w:rPr>
          <w:i/>
          <w:lang w:val="en-US"/>
        </w:rPr>
        <w:t>.</w:t>
      </w:r>
    </w:p>
    <w:p w14:paraId="49D783C3" w14:textId="77777777" w:rsidR="009D7410" w:rsidRPr="009D7410" w:rsidRDefault="009D7410" w:rsidP="009D7410">
      <w:pPr>
        <w:pStyle w:val="Default"/>
        <w:spacing w:line="360" w:lineRule="auto"/>
        <w:jc w:val="both"/>
      </w:pPr>
    </w:p>
    <w:p w14:paraId="2AB1F97B" w14:textId="03854A2B" w:rsidR="009D7410" w:rsidRPr="00E85462" w:rsidRDefault="009D7410" w:rsidP="00E85462">
      <w:pPr>
        <w:autoSpaceDE w:val="0"/>
        <w:autoSpaceDN w:val="0"/>
        <w:adjustRightInd w:val="0"/>
        <w:spacing w:line="360" w:lineRule="auto"/>
        <w:contextualSpacing/>
        <w:jc w:val="both"/>
        <w:rPr>
          <w:rFonts w:ascii="Times New Roman" w:hAnsi="Times New Roman"/>
          <w:sz w:val="24"/>
          <w:szCs w:val="24"/>
          <w:lang w:eastAsia="id-ID"/>
        </w:rPr>
      </w:pPr>
      <w:r w:rsidRPr="009D7410">
        <w:rPr>
          <w:rFonts w:ascii="Times New Roman" w:hAnsi="Times New Roman"/>
          <w:sz w:val="24"/>
          <w:szCs w:val="24"/>
          <w:lang w:eastAsia="id-ID"/>
        </w:rPr>
        <w:t>Kriteria inkl</w:t>
      </w:r>
      <w:r w:rsidR="00E85462">
        <w:rPr>
          <w:rFonts w:ascii="Times New Roman" w:hAnsi="Times New Roman"/>
          <w:sz w:val="24"/>
          <w:szCs w:val="24"/>
          <w:lang w:eastAsia="id-ID"/>
        </w:rPr>
        <w:t>usi pada penelitian ini adalah</w:t>
      </w:r>
      <w:r w:rsidR="00E85462">
        <w:rPr>
          <w:rFonts w:ascii="Times New Roman" w:hAnsi="Times New Roman"/>
          <w:sz w:val="24"/>
          <w:szCs w:val="24"/>
          <w:lang w:val="en-ID" w:eastAsia="id-ID"/>
        </w:rPr>
        <w:t xml:space="preserve"> </w:t>
      </w:r>
      <w:r w:rsidR="00E85462">
        <w:rPr>
          <w:rFonts w:ascii="Times New Roman" w:hAnsi="Times New Roman"/>
          <w:sz w:val="24"/>
          <w:szCs w:val="24"/>
          <w:lang w:eastAsia="id-ID"/>
        </w:rPr>
        <w:t>a</w:t>
      </w:r>
      <w:r w:rsidRPr="009D7410">
        <w:rPr>
          <w:rFonts w:ascii="Times New Roman" w:hAnsi="Times New Roman"/>
          <w:sz w:val="24"/>
          <w:szCs w:val="24"/>
          <w:lang w:eastAsia="id-ID"/>
        </w:rPr>
        <w:t xml:space="preserve">nak yang </w:t>
      </w:r>
      <w:r w:rsidRPr="009D7410">
        <w:rPr>
          <w:rFonts w:ascii="Times New Roman" w:hAnsi="Times New Roman"/>
          <w:sz w:val="24"/>
          <w:szCs w:val="24"/>
          <w:lang w:val="en-ID" w:eastAsia="id-ID"/>
        </w:rPr>
        <w:t>berusia 5-6 tahun</w:t>
      </w:r>
      <w:r w:rsidRPr="009D7410">
        <w:rPr>
          <w:rFonts w:ascii="Times New Roman" w:hAnsi="Times New Roman"/>
          <w:sz w:val="24"/>
          <w:szCs w:val="24"/>
          <w:lang w:eastAsia="id-ID"/>
        </w:rPr>
        <w:t xml:space="preserve"> di TK Manba’ul Huda </w:t>
      </w:r>
      <w:r w:rsidRPr="009D7410">
        <w:rPr>
          <w:rFonts w:ascii="Times New Roman" w:hAnsi="Times New Roman"/>
          <w:sz w:val="24"/>
          <w:szCs w:val="24"/>
          <w:lang w:eastAsia="id-ID"/>
        </w:rPr>
        <w:lastRenderedPageBreak/>
        <w:t>Bekasi</w:t>
      </w:r>
      <w:r>
        <w:rPr>
          <w:rFonts w:ascii="Times New Roman" w:hAnsi="Times New Roman"/>
          <w:sz w:val="24"/>
          <w:szCs w:val="24"/>
          <w:lang w:val="en-ID" w:eastAsia="id-ID"/>
        </w:rPr>
        <w:t xml:space="preserve">, </w:t>
      </w:r>
      <w:r w:rsidRPr="009D7410">
        <w:rPr>
          <w:rFonts w:ascii="Times New Roman" w:hAnsi="Times New Roman"/>
          <w:sz w:val="24"/>
          <w:szCs w:val="24"/>
          <w:lang w:val="en-ID" w:eastAsia="id-ID"/>
        </w:rPr>
        <w:t xml:space="preserve">Ibu yang </w:t>
      </w:r>
      <w:r w:rsidRPr="009D7410">
        <w:rPr>
          <w:rFonts w:ascii="Times New Roman" w:hAnsi="Times New Roman"/>
          <w:sz w:val="24"/>
          <w:szCs w:val="24"/>
          <w:lang w:eastAsia="id-ID"/>
        </w:rPr>
        <w:t>memiliki android dan mampu menggunakanya.</w:t>
      </w:r>
      <w:r w:rsidR="00406D66">
        <w:rPr>
          <w:rFonts w:ascii="Times New Roman" w:hAnsi="Times New Roman"/>
          <w:sz w:val="24"/>
          <w:szCs w:val="24"/>
          <w:lang w:val="en-ID" w:eastAsia="id-ID"/>
        </w:rPr>
        <w:t xml:space="preserve"> </w:t>
      </w:r>
      <w:r w:rsidRPr="009D7410">
        <w:rPr>
          <w:rFonts w:ascii="Times New Roman" w:hAnsi="Times New Roman"/>
          <w:sz w:val="24"/>
          <w:szCs w:val="24"/>
          <w:lang w:eastAsia="id-ID"/>
        </w:rPr>
        <w:t xml:space="preserve">Orangtua yang telah memberikan izin anaknya untuk menjadi responden dengan mengisi </w:t>
      </w:r>
      <w:r w:rsidRPr="009D7410">
        <w:rPr>
          <w:rFonts w:ascii="Times New Roman" w:hAnsi="Times New Roman"/>
          <w:i/>
          <w:sz w:val="24"/>
          <w:szCs w:val="24"/>
          <w:lang w:eastAsia="id-ID"/>
        </w:rPr>
        <w:t>informed consent</w:t>
      </w:r>
    </w:p>
    <w:p w14:paraId="6BE6A7E1" w14:textId="77777777" w:rsidR="009D7410" w:rsidRPr="009D7410" w:rsidRDefault="009D7410" w:rsidP="009D7410">
      <w:pPr>
        <w:autoSpaceDE w:val="0"/>
        <w:autoSpaceDN w:val="0"/>
        <w:adjustRightInd w:val="0"/>
        <w:spacing w:after="0" w:line="360" w:lineRule="auto"/>
        <w:contextualSpacing/>
        <w:jc w:val="both"/>
        <w:rPr>
          <w:rFonts w:ascii="Times New Roman" w:hAnsi="Times New Roman"/>
          <w:sz w:val="24"/>
          <w:szCs w:val="24"/>
          <w:lang w:eastAsia="id-ID"/>
        </w:rPr>
      </w:pPr>
    </w:p>
    <w:p w14:paraId="73A4717B" w14:textId="3B8399B0" w:rsidR="009D7410" w:rsidRPr="009D7410" w:rsidRDefault="009D7410" w:rsidP="009D7410">
      <w:pPr>
        <w:spacing w:after="160" w:line="360" w:lineRule="auto"/>
        <w:jc w:val="both"/>
        <w:rPr>
          <w:rFonts w:ascii="Times New Roman" w:eastAsiaTheme="minorHAnsi" w:hAnsi="Times New Roman"/>
          <w:sz w:val="24"/>
          <w:szCs w:val="24"/>
        </w:rPr>
      </w:pPr>
      <w:r w:rsidRPr="009D7410">
        <w:rPr>
          <w:rFonts w:ascii="Times New Roman" w:eastAsiaTheme="minorHAnsi" w:hAnsi="Times New Roman"/>
          <w:sz w:val="24"/>
          <w:szCs w:val="24"/>
        </w:rPr>
        <w:t>Tempat penelitian ini akan</w:t>
      </w:r>
      <w:r w:rsidR="00E85462">
        <w:rPr>
          <w:rFonts w:ascii="Times New Roman" w:eastAsiaTheme="minorHAnsi" w:hAnsi="Times New Roman"/>
          <w:sz w:val="24"/>
          <w:szCs w:val="24"/>
          <w:lang w:val="en-ID"/>
        </w:rPr>
        <w:t xml:space="preserve"> </w:t>
      </w:r>
      <w:r w:rsidRPr="009D7410">
        <w:rPr>
          <w:rFonts w:ascii="Times New Roman" w:eastAsiaTheme="minorHAnsi" w:hAnsi="Times New Roman"/>
          <w:sz w:val="24"/>
          <w:szCs w:val="24"/>
        </w:rPr>
        <w:t>dilakukan di TK. Manba’ul Huda Bekasi Jawa Barat karena TK tersebut belum pernah dilakukan pendidikan kesehatan khususnya tentang pelecehan seksual.</w:t>
      </w:r>
    </w:p>
    <w:p w14:paraId="5E71BAF6" w14:textId="77777777" w:rsidR="00997770" w:rsidRPr="00A27A1B" w:rsidRDefault="00997770" w:rsidP="00997770">
      <w:pPr>
        <w:spacing w:after="0" w:line="360" w:lineRule="auto"/>
        <w:jc w:val="both"/>
        <w:rPr>
          <w:rFonts w:ascii="Times New Roman" w:hAnsi="Times New Roman"/>
          <w:b/>
          <w:sz w:val="24"/>
          <w:szCs w:val="24"/>
          <w:lang w:val="en-US"/>
        </w:rPr>
      </w:pPr>
      <w:r w:rsidRPr="00A27A1B">
        <w:rPr>
          <w:rFonts w:ascii="Times New Roman" w:hAnsi="Times New Roman"/>
          <w:b/>
          <w:sz w:val="24"/>
          <w:szCs w:val="24"/>
          <w:lang w:val="en-US"/>
        </w:rPr>
        <w:t>HASIL</w:t>
      </w:r>
    </w:p>
    <w:p w14:paraId="4C1E6335" w14:textId="77777777" w:rsidR="00997770" w:rsidRPr="00603C06" w:rsidRDefault="00997770" w:rsidP="00997770">
      <w:pPr>
        <w:pStyle w:val="ListParagraph"/>
        <w:numPr>
          <w:ilvl w:val="0"/>
          <w:numId w:val="48"/>
        </w:numPr>
        <w:spacing w:after="0" w:line="360" w:lineRule="auto"/>
        <w:ind w:left="426" w:hanging="426"/>
        <w:jc w:val="both"/>
        <w:rPr>
          <w:rFonts w:ascii="Times New Roman" w:hAnsi="Times New Roman"/>
          <w:sz w:val="24"/>
          <w:szCs w:val="24"/>
        </w:rPr>
      </w:pPr>
      <w:r w:rsidRPr="00603C06">
        <w:rPr>
          <w:rFonts w:ascii="Times New Roman" w:hAnsi="Times New Roman"/>
          <w:sz w:val="24"/>
          <w:szCs w:val="24"/>
        </w:rPr>
        <w:t>Analisis Univariat</w:t>
      </w:r>
    </w:p>
    <w:p w14:paraId="59C878E4" w14:textId="7743F63A" w:rsidR="008A0A27" w:rsidRPr="00AB02AE" w:rsidRDefault="00997770" w:rsidP="00AB02AE">
      <w:pPr>
        <w:pStyle w:val="ListParagraph"/>
        <w:numPr>
          <w:ilvl w:val="0"/>
          <w:numId w:val="106"/>
        </w:numPr>
        <w:spacing w:after="0" w:line="360" w:lineRule="auto"/>
        <w:ind w:left="426" w:hanging="426"/>
        <w:jc w:val="both"/>
        <w:rPr>
          <w:rFonts w:ascii="Times New Roman" w:hAnsi="Times New Roman"/>
          <w:sz w:val="24"/>
          <w:szCs w:val="24"/>
          <w:lang w:val="en-US"/>
        </w:rPr>
      </w:pPr>
      <w:r w:rsidRPr="00603C06">
        <w:rPr>
          <w:rFonts w:ascii="Times New Roman" w:hAnsi="Times New Roman"/>
          <w:sz w:val="24"/>
          <w:szCs w:val="24"/>
          <w:lang w:val="en-US"/>
        </w:rPr>
        <w:t>Karakteristik responden</w:t>
      </w:r>
    </w:p>
    <w:p w14:paraId="7AD2B76A" w14:textId="756B74EC" w:rsidR="008A0A27" w:rsidRDefault="008A0A27" w:rsidP="0072137F">
      <w:pPr>
        <w:pStyle w:val="ListParagraph"/>
        <w:spacing w:after="0" w:line="360" w:lineRule="auto"/>
        <w:ind w:left="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821568" behindDoc="0" locked="0" layoutInCell="1" allowOverlap="1" wp14:anchorId="36717859" wp14:editId="3C4849C4">
                <wp:simplePos x="0" y="0"/>
                <wp:positionH relativeFrom="column">
                  <wp:posOffset>3810</wp:posOffset>
                </wp:positionH>
                <wp:positionV relativeFrom="paragraph">
                  <wp:posOffset>51435</wp:posOffset>
                </wp:positionV>
                <wp:extent cx="2981325" cy="3124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81325"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4606" w:type="dxa"/>
                              <w:tblLayout w:type="fixed"/>
                              <w:tblLook w:val="04A0" w:firstRow="1" w:lastRow="0" w:firstColumn="1" w:lastColumn="0" w:noHBand="0" w:noVBand="1"/>
                            </w:tblPr>
                            <w:tblGrid>
                              <w:gridCol w:w="1424"/>
                              <w:gridCol w:w="771"/>
                              <w:gridCol w:w="772"/>
                              <w:gridCol w:w="771"/>
                              <w:gridCol w:w="868"/>
                            </w:tblGrid>
                            <w:tr w:rsidR="008A0A27" w:rsidRPr="008A0A27" w14:paraId="4F0123C0" w14:textId="77777777" w:rsidTr="008A0A27">
                              <w:trPr>
                                <w:trHeight w:val="178"/>
                              </w:trPr>
                              <w:tc>
                                <w:tcPr>
                                  <w:tcW w:w="1424" w:type="dxa"/>
                                  <w:vMerge w:val="restart"/>
                                  <w:tcBorders>
                                    <w:top w:val="single" w:sz="4" w:space="0" w:color="auto"/>
                                    <w:left w:val="single" w:sz="4" w:space="0" w:color="FFFFFF"/>
                                    <w:right w:val="single" w:sz="4" w:space="0" w:color="FFFFFF"/>
                                  </w:tcBorders>
                                  <w:vAlign w:val="center"/>
                                </w:tcPr>
                                <w:p w14:paraId="3791A6EE"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eastAsia="Calibri" w:hAnsi="Times New Roman"/>
                                      <w:b/>
                                      <w:sz w:val="16"/>
                                      <w:szCs w:val="16"/>
                                      <w:lang w:eastAsia="id-ID"/>
                                    </w:rPr>
                                    <w:t>Variabel</w:t>
                                  </w:r>
                                </w:p>
                              </w:tc>
                              <w:tc>
                                <w:tcPr>
                                  <w:tcW w:w="1543" w:type="dxa"/>
                                  <w:gridSpan w:val="2"/>
                                  <w:tcBorders>
                                    <w:top w:val="single" w:sz="4" w:space="0" w:color="auto"/>
                                    <w:left w:val="single" w:sz="4" w:space="0" w:color="FFFFFF"/>
                                    <w:bottom w:val="single" w:sz="4" w:space="0" w:color="auto"/>
                                    <w:right w:val="single" w:sz="4" w:space="0" w:color="FFFFFF"/>
                                  </w:tcBorders>
                                </w:tcPr>
                                <w:p w14:paraId="69BDD153"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hAnsi="Times New Roman"/>
                                      <w:b/>
                                      <w:sz w:val="16"/>
                                      <w:szCs w:val="16"/>
                                      <w:lang w:eastAsia="id-ID"/>
                                    </w:rPr>
                                    <w:t>Kelompol Intervensi</w:t>
                                  </w:r>
                                </w:p>
                              </w:tc>
                              <w:tc>
                                <w:tcPr>
                                  <w:tcW w:w="1639" w:type="dxa"/>
                                  <w:gridSpan w:val="2"/>
                                  <w:tcBorders>
                                    <w:top w:val="single" w:sz="4" w:space="0" w:color="auto"/>
                                    <w:left w:val="single" w:sz="4" w:space="0" w:color="FFFFFF"/>
                                    <w:bottom w:val="single" w:sz="4" w:space="0" w:color="auto"/>
                                    <w:right w:val="single" w:sz="4" w:space="0" w:color="FFFFFF"/>
                                  </w:tcBorders>
                                </w:tcPr>
                                <w:p w14:paraId="32144754"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hAnsi="Times New Roman"/>
                                      <w:b/>
                                      <w:sz w:val="16"/>
                                      <w:szCs w:val="16"/>
                                      <w:lang w:eastAsia="id-ID"/>
                                    </w:rPr>
                                    <w:t>Kelompok Kontrol</w:t>
                                  </w:r>
                                </w:p>
                              </w:tc>
                            </w:tr>
                            <w:tr w:rsidR="008A0A27" w:rsidRPr="008A0A27" w14:paraId="5188B3A0" w14:textId="77777777" w:rsidTr="008A0A27">
                              <w:trPr>
                                <w:trHeight w:val="189"/>
                              </w:trPr>
                              <w:tc>
                                <w:tcPr>
                                  <w:tcW w:w="1424" w:type="dxa"/>
                                  <w:vMerge/>
                                  <w:tcBorders>
                                    <w:left w:val="single" w:sz="4" w:space="0" w:color="FFFFFF"/>
                                    <w:bottom w:val="single" w:sz="4" w:space="0" w:color="auto"/>
                                    <w:right w:val="single" w:sz="4" w:space="0" w:color="FFFFFF"/>
                                  </w:tcBorders>
                                </w:tcPr>
                                <w:p w14:paraId="79C56C77" w14:textId="77777777" w:rsidR="008A0A27" w:rsidRPr="008A0A27" w:rsidRDefault="008A0A27" w:rsidP="008A0A27">
                                  <w:pPr>
                                    <w:tabs>
                                      <w:tab w:val="left" w:pos="900"/>
                                    </w:tabs>
                                    <w:spacing w:after="0" w:line="240" w:lineRule="auto"/>
                                    <w:contextualSpacing/>
                                    <w:jc w:val="center"/>
                                    <w:rPr>
                                      <w:rFonts w:ascii="Times New Roman" w:eastAsia="Calibri" w:hAnsi="Times New Roman"/>
                                      <w:b/>
                                      <w:sz w:val="16"/>
                                      <w:szCs w:val="16"/>
                                      <w:lang w:eastAsia="id-ID"/>
                                    </w:rPr>
                                  </w:pPr>
                                </w:p>
                              </w:tc>
                              <w:tc>
                                <w:tcPr>
                                  <w:tcW w:w="771" w:type="dxa"/>
                                  <w:tcBorders>
                                    <w:top w:val="single" w:sz="4" w:space="0" w:color="auto"/>
                                    <w:left w:val="single" w:sz="4" w:space="0" w:color="FFFFFF"/>
                                    <w:bottom w:val="single" w:sz="4" w:space="0" w:color="auto"/>
                                    <w:right w:val="single" w:sz="4" w:space="0" w:color="FFFFFF"/>
                                  </w:tcBorders>
                                </w:tcPr>
                                <w:p w14:paraId="25DF0AC4"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Jumlah</w:t>
                                  </w:r>
                                </w:p>
                              </w:tc>
                              <w:tc>
                                <w:tcPr>
                                  <w:tcW w:w="771" w:type="dxa"/>
                                  <w:tcBorders>
                                    <w:top w:val="single" w:sz="4" w:space="0" w:color="auto"/>
                                    <w:left w:val="single" w:sz="4" w:space="0" w:color="FFFFFF"/>
                                    <w:bottom w:val="single" w:sz="4" w:space="0" w:color="auto"/>
                                    <w:right w:val="single" w:sz="4" w:space="0" w:color="FFFFFF"/>
                                  </w:tcBorders>
                                </w:tcPr>
                                <w:p w14:paraId="78ACCCA7"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w:t>
                                  </w:r>
                                </w:p>
                              </w:tc>
                              <w:tc>
                                <w:tcPr>
                                  <w:tcW w:w="771" w:type="dxa"/>
                                  <w:tcBorders>
                                    <w:top w:val="single" w:sz="4" w:space="0" w:color="auto"/>
                                    <w:left w:val="single" w:sz="4" w:space="0" w:color="FFFFFF"/>
                                    <w:bottom w:val="single" w:sz="4" w:space="0" w:color="auto"/>
                                    <w:right w:val="single" w:sz="4" w:space="0" w:color="FFFFFF"/>
                                  </w:tcBorders>
                                </w:tcPr>
                                <w:p w14:paraId="18341F80"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Jumlah</w:t>
                                  </w:r>
                                </w:p>
                              </w:tc>
                              <w:tc>
                                <w:tcPr>
                                  <w:tcW w:w="868" w:type="dxa"/>
                                  <w:tcBorders>
                                    <w:top w:val="single" w:sz="4" w:space="0" w:color="auto"/>
                                    <w:left w:val="single" w:sz="4" w:space="0" w:color="FFFFFF"/>
                                    <w:bottom w:val="single" w:sz="4" w:space="0" w:color="auto"/>
                                    <w:right w:val="single" w:sz="4" w:space="0" w:color="FFFFFF"/>
                                  </w:tcBorders>
                                </w:tcPr>
                                <w:p w14:paraId="22A93CA8" w14:textId="77777777" w:rsidR="008A0A27" w:rsidRPr="008A0A27" w:rsidRDefault="008A0A27" w:rsidP="008A0A27">
                                  <w:pPr>
                                    <w:tabs>
                                      <w:tab w:val="left" w:pos="900"/>
                                    </w:tabs>
                                    <w:spacing w:after="0" w:line="240" w:lineRule="auto"/>
                                    <w:ind w:left="-249" w:firstLine="249"/>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w:t>
                                  </w:r>
                                </w:p>
                              </w:tc>
                            </w:tr>
                            <w:tr w:rsidR="008A0A27" w:rsidRPr="008A0A27" w14:paraId="687096D4" w14:textId="77777777" w:rsidTr="008A0A27">
                              <w:trPr>
                                <w:trHeight w:val="732"/>
                              </w:trPr>
                              <w:tc>
                                <w:tcPr>
                                  <w:tcW w:w="1424" w:type="dxa"/>
                                  <w:tcBorders>
                                    <w:top w:val="single" w:sz="4" w:space="0" w:color="auto"/>
                                    <w:left w:val="single" w:sz="4" w:space="0" w:color="FFFFFF"/>
                                    <w:bottom w:val="single" w:sz="4" w:space="0" w:color="000000"/>
                                    <w:right w:val="single" w:sz="4" w:space="0" w:color="FFFFFF"/>
                                  </w:tcBorders>
                                </w:tcPr>
                                <w:p w14:paraId="045FDC9E"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rPr>
                                  </w:pPr>
                                  <w:r w:rsidRPr="008A0A27">
                                    <w:rPr>
                                      <w:rFonts w:ascii="Times New Roman" w:eastAsia="Calibri" w:hAnsi="Times New Roman"/>
                                      <w:b/>
                                      <w:color w:val="000000"/>
                                      <w:sz w:val="16"/>
                                      <w:szCs w:val="16"/>
                                    </w:rPr>
                                    <w:t>Usia</w:t>
                                  </w:r>
                                </w:p>
                                <w:p w14:paraId="6C9F448E"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5 tahun</w:t>
                                  </w:r>
                                </w:p>
                                <w:p w14:paraId="3515ED67"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6 tahun</w:t>
                                  </w:r>
                                </w:p>
                                <w:p w14:paraId="25415EF6"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Total</w:t>
                                  </w:r>
                                </w:p>
                              </w:tc>
                              <w:tc>
                                <w:tcPr>
                                  <w:tcW w:w="771" w:type="dxa"/>
                                  <w:tcBorders>
                                    <w:top w:val="single" w:sz="4" w:space="0" w:color="auto"/>
                                    <w:left w:val="single" w:sz="4" w:space="0" w:color="FFFFFF"/>
                                    <w:bottom w:val="single" w:sz="4" w:space="0" w:color="000000"/>
                                    <w:right w:val="single" w:sz="4" w:space="0" w:color="FFFFFF"/>
                                  </w:tcBorders>
                                </w:tcPr>
                                <w:p w14:paraId="57E4D556" w14:textId="77777777" w:rsidR="008A0A27" w:rsidRPr="008A0A27" w:rsidRDefault="008A0A27" w:rsidP="008A0A27">
                                  <w:pPr>
                                    <w:tabs>
                                      <w:tab w:val="left" w:pos="900"/>
                                    </w:tabs>
                                    <w:spacing w:after="0" w:line="240" w:lineRule="auto"/>
                                    <w:contextualSpacing/>
                                    <w:rPr>
                                      <w:rFonts w:ascii="Times New Roman" w:hAnsi="Times New Roman"/>
                                      <w:sz w:val="16"/>
                                      <w:szCs w:val="16"/>
                                      <w:lang w:eastAsia="id-ID"/>
                                    </w:rPr>
                                  </w:pPr>
                                </w:p>
                                <w:p w14:paraId="00D9398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w:t>
                                  </w:r>
                                </w:p>
                                <w:p w14:paraId="287FEDF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11</w:t>
                                  </w:r>
                                </w:p>
                                <w:p w14:paraId="4ED9105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854EFB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771" w:type="dxa"/>
                                  <w:tcBorders>
                                    <w:top w:val="single" w:sz="4" w:space="0" w:color="auto"/>
                                    <w:left w:val="single" w:sz="4" w:space="0" w:color="FFFFFF"/>
                                    <w:bottom w:val="single" w:sz="4" w:space="0" w:color="000000"/>
                                    <w:right w:val="single" w:sz="4" w:space="0" w:color="FFFFFF"/>
                                  </w:tcBorders>
                                </w:tcPr>
                                <w:p w14:paraId="6D7D760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124F07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26.7</w:t>
                                  </w:r>
                                </w:p>
                                <w:p w14:paraId="012AA31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73.3</w:t>
                                  </w:r>
                                </w:p>
                                <w:p w14:paraId="5BBF34E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15D197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c>
                                <w:tcPr>
                                  <w:tcW w:w="771" w:type="dxa"/>
                                  <w:tcBorders>
                                    <w:top w:val="single" w:sz="4" w:space="0" w:color="auto"/>
                                    <w:left w:val="single" w:sz="4" w:space="0" w:color="FFFFFF"/>
                                    <w:bottom w:val="single" w:sz="4" w:space="0" w:color="000000"/>
                                    <w:right w:val="single" w:sz="4" w:space="0" w:color="FFFFFF"/>
                                  </w:tcBorders>
                                </w:tcPr>
                                <w:p w14:paraId="7BA75E9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EE3ED8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691CB38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0D21220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B245A4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868" w:type="dxa"/>
                                  <w:tcBorders>
                                    <w:top w:val="single" w:sz="4" w:space="0" w:color="auto"/>
                                    <w:left w:val="single" w:sz="4" w:space="0" w:color="FFFFFF"/>
                                    <w:bottom w:val="single" w:sz="4" w:space="0" w:color="000000"/>
                                    <w:right w:val="single" w:sz="4" w:space="0" w:color="FFFFFF"/>
                                  </w:tcBorders>
                                </w:tcPr>
                                <w:p w14:paraId="4CA79AC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4E88C7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7862A85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7BE036D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3A5BDD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r>
                            <w:tr w:rsidR="008A0A27" w:rsidRPr="008A0A27" w14:paraId="0356206B" w14:textId="77777777" w:rsidTr="008A0A27">
                              <w:trPr>
                                <w:trHeight w:val="878"/>
                              </w:trPr>
                              <w:tc>
                                <w:tcPr>
                                  <w:tcW w:w="1424" w:type="dxa"/>
                                  <w:tcBorders>
                                    <w:top w:val="single" w:sz="4" w:space="0" w:color="000000"/>
                                    <w:left w:val="single" w:sz="4" w:space="0" w:color="FFFFFF"/>
                                    <w:bottom w:val="single" w:sz="4" w:space="0" w:color="000000"/>
                                    <w:right w:val="single" w:sz="4" w:space="0" w:color="FFFFFF"/>
                                  </w:tcBorders>
                                </w:tcPr>
                                <w:p w14:paraId="425725EC"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eastAsia="Calibri" w:hAnsi="Times New Roman"/>
                                      <w:b/>
                                      <w:color w:val="000000"/>
                                      <w:sz w:val="16"/>
                                      <w:szCs w:val="16"/>
                                      <w:lang w:val="en-ID"/>
                                    </w:rPr>
                                    <w:t>Informasi</w:t>
                                  </w:r>
                                </w:p>
                                <w:p w14:paraId="24569F96"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r w:rsidRPr="008A0A27">
                                    <w:rPr>
                                      <w:rFonts w:ascii="Times New Roman" w:eastAsia="Calibri" w:hAnsi="Times New Roman"/>
                                      <w:color w:val="000000"/>
                                      <w:sz w:val="16"/>
                                      <w:szCs w:val="16"/>
                                      <w:lang w:val="en-ID"/>
                                    </w:rPr>
                                    <w:t>Ada</w:t>
                                  </w:r>
                                </w:p>
                                <w:p w14:paraId="2A34F098"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r w:rsidRPr="008A0A27">
                                    <w:rPr>
                                      <w:rFonts w:ascii="Times New Roman" w:eastAsia="Calibri" w:hAnsi="Times New Roman"/>
                                      <w:color w:val="000000"/>
                                      <w:sz w:val="16"/>
                                      <w:szCs w:val="16"/>
                                      <w:lang w:val="en-ID"/>
                                    </w:rPr>
                                    <w:t>Tidak ada</w:t>
                                  </w:r>
                                </w:p>
                                <w:p w14:paraId="4BFECC6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Total</w:t>
                                  </w:r>
                                </w:p>
                              </w:tc>
                              <w:tc>
                                <w:tcPr>
                                  <w:tcW w:w="771" w:type="dxa"/>
                                  <w:tcBorders>
                                    <w:top w:val="single" w:sz="4" w:space="0" w:color="000000"/>
                                    <w:left w:val="single" w:sz="4" w:space="0" w:color="FFFFFF"/>
                                    <w:bottom w:val="single" w:sz="4" w:space="0" w:color="000000"/>
                                    <w:right w:val="single" w:sz="4" w:space="0" w:color="FFFFFF"/>
                                  </w:tcBorders>
                                </w:tcPr>
                                <w:p w14:paraId="08F4C62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1621F6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1C5C9C5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27E5DC1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8384FB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771" w:type="dxa"/>
                                  <w:tcBorders>
                                    <w:top w:val="single" w:sz="4" w:space="0" w:color="000000"/>
                                    <w:left w:val="single" w:sz="4" w:space="0" w:color="FFFFFF"/>
                                    <w:bottom w:val="single" w:sz="4" w:space="0" w:color="000000"/>
                                    <w:right w:val="single" w:sz="4" w:space="0" w:color="FFFFFF"/>
                                  </w:tcBorders>
                                </w:tcPr>
                                <w:p w14:paraId="6356192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90F136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52683F6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0454CB9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413987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c>
                                <w:tcPr>
                                  <w:tcW w:w="771" w:type="dxa"/>
                                  <w:tcBorders>
                                    <w:top w:val="single" w:sz="4" w:space="0" w:color="000000"/>
                                    <w:left w:val="single" w:sz="4" w:space="0" w:color="FFFFFF"/>
                                    <w:bottom w:val="single" w:sz="4" w:space="0" w:color="000000"/>
                                    <w:right w:val="single" w:sz="4" w:space="0" w:color="FFFFFF"/>
                                  </w:tcBorders>
                                </w:tcPr>
                                <w:p w14:paraId="3ECD6FB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A44835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3</w:t>
                                  </w:r>
                                </w:p>
                                <w:p w14:paraId="616EBC9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12</w:t>
                                  </w:r>
                                </w:p>
                                <w:p w14:paraId="704540C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BD3B37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868" w:type="dxa"/>
                                  <w:tcBorders>
                                    <w:top w:val="single" w:sz="4" w:space="0" w:color="000000"/>
                                    <w:left w:val="single" w:sz="4" w:space="0" w:color="FFFFFF"/>
                                    <w:bottom w:val="single" w:sz="4" w:space="0" w:color="000000"/>
                                    <w:right w:val="single" w:sz="4" w:space="0" w:color="FFFFFF"/>
                                  </w:tcBorders>
                                </w:tcPr>
                                <w:p w14:paraId="7397CE1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1CA329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20.0</w:t>
                                  </w:r>
                                </w:p>
                                <w:p w14:paraId="65042DA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80.0</w:t>
                                  </w:r>
                                </w:p>
                                <w:p w14:paraId="6C58A5E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1FE266C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4B8D35C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tc>
                            </w:tr>
                            <w:tr w:rsidR="008A0A27" w:rsidRPr="008A0A27" w14:paraId="2E849F8B" w14:textId="77777777" w:rsidTr="008A0A27">
                              <w:trPr>
                                <w:trHeight w:val="955"/>
                              </w:trPr>
                              <w:tc>
                                <w:tcPr>
                                  <w:tcW w:w="1424" w:type="dxa"/>
                                  <w:tcBorders>
                                    <w:top w:val="single" w:sz="4" w:space="0" w:color="000000"/>
                                    <w:left w:val="single" w:sz="4" w:space="0" w:color="FFFFFF"/>
                                    <w:bottom w:val="single" w:sz="4" w:space="0" w:color="auto"/>
                                    <w:right w:val="single" w:sz="4" w:space="0" w:color="FFFFFF"/>
                                  </w:tcBorders>
                                </w:tcPr>
                                <w:p w14:paraId="1A2650A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eastAsia="Calibri" w:hAnsi="Times New Roman"/>
                                      <w:b/>
                                      <w:color w:val="000000"/>
                                      <w:sz w:val="16"/>
                                      <w:szCs w:val="16"/>
                                      <w:lang w:val="en-ID"/>
                                    </w:rPr>
                                    <w:t>Lingkungan</w:t>
                                  </w:r>
                                </w:p>
                                <w:p w14:paraId="4AF1282E" w14:textId="77777777" w:rsidR="008A0A27" w:rsidRPr="008A0A27" w:rsidRDefault="008A0A27" w:rsidP="008A0A27">
                                  <w:pPr>
                                    <w:spacing w:after="0" w:line="240" w:lineRule="auto"/>
                                    <w:contextualSpacing/>
                                    <w:rPr>
                                      <w:rFonts w:ascii="Times New Roman" w:hAnsi="Times New Roman"/>
                                      <w:color w:val="000000"/>
                                      <w:sz w:val="16"/>
                                      <w:szCs w:val="16"/>
                                      <w:lang w:val="en-ID" w:eastAsia="id-ID"/>
                                    </w:rPr>
                                  </w:pPr>
                                  <w:r w:rsidRPr="008A0A27">
                                    <w:rPr>
                                      <w:rFonts w:ascii="Times New Roman" w:hAnsi="Times New Roman"/>
                                      <w:color w:val="000000"/>
                                      <w:sz w:val="16"/>
                                      <w:szCs w:val="16"/>
                                      <w:lang w:val="en-ID" w:eastAsia="id-ID"/>
                                    </w:rPr>
                                    <w:t>Baik</w:t>
                                  </w:r>
                                </w:p>
                                <w:p w14:paraId="209F3CD0" w14:textId="77777777" w:rsidR="008A0A27" w:rsidRPr="008A0A27" w:rsidRDefault="008A0A27" w:rsidP="008A0A27">
                                  <w:pPr>
                                    <w:spacing w:after="0" w:line="240" w:lineRule="auto"/>
                                    <w:contextualSpacing/>
                                    <w:rPr>
                                      <w:rFonts w:ascii="Times New Roman" w:hAnsi="Times New Roman"/>
                                      <w:color w:val="000000"/>
                                      <w:sz w:val="16"/>
                                      <w:szCs w:val="16"/>
                                      <w:lang w:val="en-ID" w:eastAsia="id-ID"/>
                                    </w:rPr>
                                  </w:pPr>
                                  <w:r w:rsidRPr="008A0A27">
                                    <w:rPr>
                                      <w:rFonts w:ascii="Times New Roman" w:hAnsi="Times New Roman"/>
                                      <w:color w:val="000000"/>
                                      <w:sz w:val="16"/>
                                      <w:szCs w:val="16"/>
                                      <w:lang w:val="en-ID" w:eastAsia="id-ID"/>
                                    </w:rPr>
                                    <w:t>Buruk</w:t>
                                  </w:r>
                                </w:p>
                                <w:p w14:paraId="17ECB1B6"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rPr>
                                  </w:pPr>
                                  <w:r w:rsidRPr="008A0A27">
                                    <w:rPr>
                                      <w:rFonts w:ascii="Times New Roman" w:hAnsi="Times New Roman"/>
                                      <w:sz w:val="16"/>
                                      <w:szCs w:val="16"/>
                                    </w:rPr>
                                    <w:t>Total</w:t>
                                  </w:r>
                                </w:p>
                                <w:p w14:paraId="6E6A44CB"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p>
                              </w:tc>
                              <w:tc>
                                <w:tcPr>
                                  <w:tcW w:w="771" w:type="dxa"/>
                                  <w:tcBorders>
                                    <w:top w:val="single" w:sz="4" w:space="0" w:color="000000"/>
                                    <w:left w:val="single" w:sz="4" w:space="0" w:color="FFFFFF"/>
                                    <w:bottom w:val="single" w:sz="4" w:space="0" w:color="auto"/>
                                    <w:right w:val="single" w:sz="4" w:space="0" w:color="FFFFFF"/>
                                  </w:tcBorders>
                                </w:tcPr>
                                <w:p w14:paraId="7DDE09F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A3244F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058D978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23FA9B9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02FB44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p w14:paraId="2123685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771" w:type="dxa"/>
                                  <w:tcBorders>
                                    <w:top w:val="single" w:sz="4" w:space="0" w:color="000000"/>
                                    <w:left w:val="single" w:sz="4" w:space="0" w:color="FFFFFF"/>
                                    <w:bottom w:val="single" w:sz="4" w:space="0" w:color="auto"/>
                                    <w:right w:val="single" w:sz="4" w:space="0" w:color="FFFFFF"/>
                                  </w:tcBorders>
                                </w:tcPr>
                                <w:p w14:paraId="666606E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323A21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390DFB7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6875A7A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4AC8E5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6ADCE0E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771" w:type="dxa"/>
                                  <w:tcBorders>
                                    <w:top w:val="single" w:sz="4" w:space="0" w:color="000000"/>
                                    <w:left w:val="single" w:sz="4" w:space="0" w:color="FFFFFF"/>
                                    <w:bottom w:val="single" w:sz="4" w:space="0" w:color="auto"/>
                                    <w:right w:val="single" w:sz="4" w:space="0" w:color="FFFFFF"/>
                                  </w:tcBorders>
                                </w:tcPr>
                                <w:p w14:paraId="36AC636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E6DE82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3</w:t>
                                  </w:r>
                                </w:p>
                                <w:p w14:paraId="296F8DB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12</w:t>
                                  </w:r>
                                </w:p>
                                <w:p w14:paraId="379D4B4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85D9E7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p w14:paraId="2A93F8A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868" w:type="dxa"/>
                                  <w:tcBorders>
                                    <w:top w:val="single" w:sz="4" w:space="0" w:color="000000"/>
                                    <w:left w:val="single" w:sz="4" w:space="0" w:color="FFFFFF"/>
                                    <w:bottom w:val="single" w:sz="4" w:space="0" w:color="auto"/>
                                    <w:right w:val="single" w:sz="4" w:space="0" w:color="FFFFFF"/>
                                  </w:tcBorders>
                                </w:tcPr>
                                <w:p w14:paraId="09B6902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BC4390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20.0</w:t>
                                  </w:r>
                                </w:p>
                                <w:p w14:paraId="71CD733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80.0</w:t>
                                  </w:r>
                                </w:p>
                                <w:p w14:paraId="71CB3BA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1CBD95E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302C4CA2" w14:textId="77777777" w:rsidR="008A0A27" w:rsidRPr="008A0A27" w:rsidRDefault="008A0A27" w:rsidP="008A0A27">
                                  <w:pPr>
                                    <w:tabs>
                                      <w:tab w:val="left" w:pos="900"/>
                                    </w:tabs>
                                    <w:spacing w:after="0" w:line="240" w:lineRule="auto"/>
                                    <w:contextualSpacing/>
                                    <w:jc w:val="both"/>
                                    <w:rPr>
                                      <w:rFonts w:ascii="Times New Roman" w:hAnsi="Times New Roman"/>
                                      <w:sz w:val="16"/>
                                      <w:szCs w:val="16"/>
                                      <w:lang w:eastAsia="id-ID"/>
                                    </w:rPr>
                                  </w:pPr>
                                </w:p>
                              </w:tc>
                            </w:tr>
                            <w:tr w:rsidR="008A0A27" w:rsidRPr="008A0A27" w14:paraId="2C839D60" w14:textId="77777777" w:rsidTr="008A0A27">
                              <w:trPr>
                                <w:trHeight w:val="1053"/>
                              </w:trPr>
                              <w:tc>
                                <w:tcPr>
                                  <w:tcW w:w="1424" w:type="dxa"/>
                                  <w:tcBorders>
                                    <w:top w:val="single" w:sz="4" w:space="0" w:color="auto"/>
                                    <w:left w:val="single" w:sz="4" w:space="0" w:color="FFFFFF"/>
                                    <w:bottom w:val="single" w:sz="4" w:space="0" w:color="auto"/>
                                    <w:right w:val="single" w:sz="4" w:space="0" w:color="FFFFFF"/>
                                  </w:tcBorders>
                                </w:tcPr>
                                <w:p w14:paraId="30E97648" w14:textId="77777777" w:rsidR="008A0A27" w:rsidRPr="008A0A27" w:rsidRDefault="008A0A27" w:rsidP="008A0A27">
                                  <w:pPr>
                                    <w:autoSpaceDE w:val="0"/>
                                    <w:autoSpaceDN w:val="0"/>
                                    <w:adjustRightInd w:val="0"/>
                                    <w:spacing w:after="0" w:line="240" w:lineRule="auto"/>
                                    <w:ind w:right="60"/>
                                    <w:rPr>
                                      <w:rFonts w:ascii="Times New Roman" w:hAnsi="Times New Roman"/>
                                      <w:b/>
                                      <w:sz w:val="16"/>
                                      <w:szCs w:val="16"/>
                                      <w:lang w:val="en-ID"/>
                                    </w:rPr>
                                  </w:pPr>
                                  <w:r w:rsidRPr="008A0A27">
                                    <w:rPr>
                                      <w:rFonts w:ascii="Times New Roman" w:hAnsi="Times New Roman"/>
                                      <w:b/>
                                      <w:sz w:val="16"/>
                                      <w:szCs w:val="16"/>
                                      <w:lang w:val="en-ID"/>
                                    </w:rPr>
                                    <w:t>Sosial Budaya</w:t>
                                  </w:r>
                                </w:p>
                                <w:p w14:paraId="076B7962"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lang w:val="en-ID"/>
                                    </w:rPr>
                                  </w:pPr>
                                  <w:r w:rsidRPr="008A0A27">
                                    <w:rPr>
                                      <w:rFonts w:ascii="Times New Roman" w:hAnsi="Times New Roman"/>
                                      <w:sz w:val="16"/>
                                      <w:szCs w:val="16"/>
                                      <w:lang w:val="en-ID"/>
                                    </w:rPr>
                                    <w:t xml:space="preserve">Mendukung </w:t>
                                  </w:r>
                                </w:p>
                                <w:p w14:paraId="411C542E"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lang w:val="en-ID"/>
                                    </w:rPr>
                                  </w:pPr>
                                  <w:r w:rsidRPr="008A0A27">
                                    <w:rPr>
                                      <w:rFonts w:ascii="Times New Roman" w:hAnsi="Times New Roman"/>
                                      <w:sz w:val="16"/>
                                      <w:szCs w:val="16"/>
                                      <w:lang w:val="en-ID"/>
                                    </w:rPr>
                                    <w:t xml:space="preserve">Tidak mendukung </w:t>
                                  </w:r>
                                </w:p>
                                <w:p w14:paraId="76D64FA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hAnsi="Times New Roman"/>
                                      <w:sz w:val="16"/>
                                      <w:szCs w:val="16"/>
                                      <w:lang w:val="en-ID"/>
                                    </w:rPr>
                                    <w:t xml:space="preserve">Total </w:t>
                                  </w:r>
                                </w:p>
                              </w:tc>
                              <w:tc>
                                <w:tcPr>
                                  <w:tcW w:w="771" w:type="dxa"/>
                                  <w:tcBorders>
                                    <w:top w:val="single" w:sz="4" w:space="0" w:color="auto"/>
                                    <w:left w:val="single" w:sz="4" w:space="0" w:color="FFFFFF"/>
                                    <w:bottom w:val="single" w:sz="4" w:space="0" w:color="auto"/>
                                    <w:right w:val="single" w:sz="4" w:space="0" w:color="FFFFFF"/>
                                  </w:tcBorders>
                                </w:tcPr>
                                <w:p w14:paraId="16BAF64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1D86498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10</w:t>
                                  </w:r>
                                </w:p>
                                <w:p w14:paraId="43BF63B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5</w:t>
                                  </w:r>
                                </w:p>
                                <w:p w14:paraId="2061024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44A12A5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15</w:t>
                                  </w:r>
                                </w:p>
                              </w:tc>
                              <w:tc>
                                <w:tcPr>
                                  <w:tcW w:w="771" w:type="dxa"/>
                                  <w:tcBorders>
                                    <w:top w:val="single" w:sz="4" w:space="0" w:color="auto"/>
                                    <w:left w:val="single" w:sz="4" w:space="0" w:color="FFFFFF"/>
                                    <w:bottom w:val="single" w:sz="4" w:space="0" w:color="auto"/>
                                    <w:right w:val="single" w:sz="4" w:space="0" w:color="FFFFFF"/>
                                  </w:tcBorders>
                                </w:tcPr>
                                <w:p w14:paraId="75E34A6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2BAA9E6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66.7</w:t>
                                  </w:r>
                                </w:p>
                                <w:p w14:paraId="4B8C6DE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33.3</w:t>
                                  </w:r>
                                </w:p>
                                <w:p w14:paraId="655FFFA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2EDF2B8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100</w:t>
                                  </w:r>
                                </w:p>
                              </w:tc>
                              <w:tc>
                                <w:tcPr>
                                  <w:tcW w:w="771" w:type="dxa"/>
                                  <w:tcBorders>
                                    <w:top w:val="single" w:sz="4" w:space="0" w:color="auto"/>
                                    <w:left w:val="single" w:sz="4" w:space="0" w:color="FFFFFF"/>
                                    <w:bottom w:val="single" w:sz="4" w:space="0" w:color="auto"/>
                                    <w:right w:val="single" w:sz="4" w:space="0" w:color="FFFFFF"/>
                                  </w:tcBorders>
                                </w:tcPr>
                                <w:p w14:paraId="42963BB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187E2C4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2</w:t>
                                  </w:r>
                                </w:p>
                                <w:p w14:paraId="3B768F1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13</w:t>
                                  </w:r>
                                </w:p>
                                <w:p w14:paraId="4E5C4EA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4641583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15</w:t>
                                  </w:r>
                                </w:p>
                              </w:tc>
                              <w:tc>
                                <w:tcPr>
                                  <w:tcW w:w="868" w:type="dxa"/>
                                  <w:tcBorders>
                                    <w:top w:val="single" w:sz="4" w:space="0" w:color="auto"/>
                                    <w:left w:val="single" w:sz="4" w:space="0" w:color="FFFFFF"/>
                                    <w:bottom w:val="single" w:sz="4" w:space="0" w:color="auto"/>
                                    <w:right w:val="single" w:sz="4" w:space="0" w:color="FFFFFF"/>
                                  </w:tcBorders>
                                </w:tcPr>
                                <w:p w14:paraId="53E14A9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04F8115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13.3</w:t>
                                  </w:r>
                                </w:p>
                                <w:p w14:paraId="3BBE528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86.7</w:t>
                                  </w:r>
                                </w:p>
                                <w:p w14:paraId="0F71050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7DDA73F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100</w:t>
                                  </w:r>
                                </w:p>
                                <w:p w14:paraId="409EF0AB" w14:textId="77777777" w:rsidR="008A0A27" w:rsidRPr="008A0A27" w:rsidRDefault="008A0A27" w:rsidP="008A0A27">
                                  <w:pPr>
                                    <w:tabs>
                                      <w:tab w:val="left" w:pos="900"/>
                                    </w:tabs>
                                    <w:spacing w:after="0" w:line="240" w:lineRule="auto"/>
                                    <w:contextualSpacing/>
                                    <w:jc w:val="both"/>
                                    <w:rPr>
                                      <w:rFonts w:ascii="Times New Roman" w:hAnsi="Times New Roman"/>
                                      <w:sz w:val="16"/>
                                      <w:szCs w:val="16"/>
                                      <w:lang w:eastAsia="id-ID"/>
                                    </w:rPr>
                                  </w:pPr>
                                </w:p>
                              </w:tc>
                            </w:tr>
                          </w:tbl>
                          <w:p w14:paraId="34D6953A" w14:textId="77777777" w:rsidR="008A0A27" w:rsidRDefault="008A0A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7859" id="_x0000_t202" coordsize="21600,21600" o:spt="202" path="m,l,21600r21600,l21600,xe">
                <v:stroke joinstyle="miter"/>
                <v:path gradientshapeok="t" o:connecttype="rect"/>
              </v:shapetype>
              <v:shape id="Text Box 2" o:spid="_x0000_s1026" type="#_x0000_t202" style="position:absolute;left:0;text-align:left;margin-left:.3pt;margin-top:4.05pt;width:234.75pt;height:24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" fillcolor="white [3201]" strokeweight=".5pt">
                <v:textbox>
                  <w:txbxContent>
                    <w:tbl>
                      <w:tblPr>
                        <w:tblW w:w="4606" w:type="dxa"/>
                        <w:tblLayout w:type="fixed"/>
                        <w:tblLook w:val="04A0" w:firstRow="1" w:lastRow="0" w:firstColumn="1" w:lastColumn="0" w:noHBand="0" w:noVBand="1"/>
                      </w:tblPr>
                      <w:tblGrid>
                        <w:gridCol w:w="1424"/>
                        <w:gridCol w:w="771"/>
                        <w:gridCol w:w="772"/>
                        <w:gridCol w:w="771"/>
                        <w:gridCol w:w="868"/>
                      </w:tblGrid>
                      <w:tr w:rsidR="008A0A27" w:rsidRPr="008A0A27" w14:paraId="4F0123C0" w14:textId="77777777" w:rsidTr="008A0A27">
                        <w:trPr>
                          <w:trHeight w:val="178"/>
                        </w:trPr>
                        <w:tc>
                          <w:tcPr>
                            <w:tcW w:w="1424" w:type="dxa"/>
                            <w:vMerge w:val="restart"/>
                            <w:tcBorders>
                              <w:top w:val="single" w:sz="4" w:space="0" w:color="auto"/>
                              <w:left w:val="single" w:sz="4" w:space="0" w:color="FFFFFF"/>
                              <w:right w:val="single" w:sz="4" w:space="0" w:color="FFFFFF"/>
                            </w:tcBorders>
                            <w:vAlign w:val="center"/>
                          </w:tcPr>
                          <w:p w14:paraId="3791A6EE"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eastAsia="Calibri" w:hAnsi="Times New Roman"/>
                                <w:b/>
                                <w:sz w:val="16"/>
                                <w:szCs w:val="16"/>
                                <w:lang w:eastAsia="id-ID"/>
                              </w:rPr>
                              <w:t>Variabel</w:t>
                            </w:r>
                          </w:p>
                        </w:tc>
                        <w:tc>
                          <w:tcPr>
                            <w:tcW w:w="1543" w:type="dxa"/>
                            <w:gridSpan w:val="2"/>
                            <w:tcBorders>
                              <w:top w:val="single" w:sz="4" w:space="0" w:color="auto"/>
                              <w:left w:val="single" w:sz="4" w:space="0" w:color="FFFFFF"/>
                              <w:bottom w:val="single" w:sz="4" w:space="0" w:color="auto"/>
                              <w:right w:val="single" w:sz="4" w:space="0" w:color="FFFFFF"/>
                            </w:tcBorders>
                          </w:tcPr>
                          <w:p w14:paraId="69BDD153"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hAnsi="Times New Roman"/>
                                <w:b/>
                                <w:sz w:val="16"/>
                                <w:szCs w:val="16"/>
                                <w:lang w:eastAsia="id-ID"/>
                              </w:rPr>
                              <w:t>Kelompol Intervensi</w:t>
                            </w:r>
                          </w:p>
                        </w:tc>
                        <w:tc>
                          <w:tcPr>
                            <w:tcW w:w="1639" w:type="dxa"/>
                            <w:gridSpan w:val="2"/>
                            <w:tcBorders>
                              <w:top w:val="single" w:sz="4" w:space="0" w:color="auto"/>
                              <w:left w:val="single" w:sz="4" w:space="0" w:color="FFFFFF"/>
                              <w:bottom w:val="single" w:sz="4" w:space="0" w:color="auto"/>
                              <w:right w:val="single" w:sz="4" w:space="0" w:color="FFFFFF"/>
                            </w:tcBorders>
                          </w:tcPr>
                          <w:p w14:paraId="32144754" w14:textId="77777777" w:rsidR="008A0A27" w:rsidRPr="008A0A27" w:rsidRDefault="008A0A27" w:rsidP="008A0A27">
                            <w:pPr>
                              <w:tabs>
                                <w:tab w:val="left" w:pos="900"/>
                              </w:tabs>
                              <w:spacing w:after="0" w:line="240" w:lineRule="auto"/>
                              <w:contextualSpacing/>
                              <w:jc w:val="center"/>
                              <w:rPr>
                                <w:rFonts w:ascii="Times New Roman" w:hAnsi="Times New Roman"/>
                                <w:b/>
                                <w:sz w:val="16"/>
                                <w:szCs w:val="16"/>
                                <w:lang w:eastAsia="id-ID"/>
                              </w:rPr>
                            </w:pPr>
                            <w:r w:rsidRPr="008A0A27">
                              <w:rPr>
                                <w:rFonts w:ascii="Times New Roman" w:hAnsi="Times New Roman"/>
                                <w:b/>
                                <w:sz w:val="16"/>
                                <w:szCs w:val="16"/>
                                <w:lang w:eastAsia="id-ID"/>
                              </w:rPr>
                              <w:t>Kelompok Kontrol</w:t>
                            </w:r>
                          </w:p>
                        </w:tc>
                      </w:tr>
                      <w:tr w:rsidR="008A0A27" w:rsidRPr="008A0A27" w14:paraId="5188B3A0" w14:textId="77777777" w:rsidTr="008A0A27">
                        <w:trPr>
                          <w:trHeight w:val="189"/>
                        </w:trPr>
                        <w:tc>
                          <w:tcPr>
                            <w:tcW w:w="1424" w:type="dxa"/>
                            <w:vMerge/>
                            <w:tcBorders>
                              <w:left w:val="single" w:sz="4" w:space="0" w:color="FFFFFF"/>
                              <w:bottom w:val="single" w:sz="4" w:space="0" w:color="auto"/>
                              <w:right w:val="single" w:sz="4" w:space="0" w:color="FFFFFF"/>
                            </w:tcBorders>
                          </w:tcPr>
                          <w:p w14:paraId="79C56C77" w14:textId="77777777" w:rsidR="008A0A27" w:rsidRPr="008A0A27" w:rsidRDefault="008A0A27" w:rsidP="008A0A27">
                            <w:pPr>
                              <w:tabs>
                                <w:tab w:val="left" w:pos="900"/>
                              </w:tabs>
                              <w:spacing w:after="0" w:line="240" w:lineRule="auto"/>
                              <w:contextualSpacing/>
                              <w:jc w:val="center"/>
                              <w:rPr>
                                <w:rFonts w:ascii="Times New Roman" w:eastAsia="Calibri" w:hAnsi="Times New Roman"/>
                                <w:b/>
                                <w:sz w:val="16"/>
                                <w:szCs w:val="16"/>
                                <w:lang w:eastAsia="id-ID"/>
                              </w:rPr>
                            </w:pPr>
                          </w:p>
                        </w:tc>
                        <w:tc>
                          <w:tcPr>
                            <w:tcW w:w="771" w:type="dxa"/>
                            <w:tcBorders>
                              <w:top w:val="single" w:sz="4" w:space="0" w:color="auto"/>
                              <w:left w:val="single" w:sz="4" w:space="0" w:color="FFFFFF"/>
                              <w:bottom w:val="single" w:sz="4" w:space="0" w:color="auto"/>
                              <w:right w:val="single" w:sz="4" w:space="0" w:color="FFFFFF"/>
                            </w:tcBorders>
                          </w:tcPr>
                          <w:p w14:paraId="25DF0AC4"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Jumlah</w:t>
                            </w:r>
                          </w:p>
                        </w:tc>
                        <w:tc>
                          <w:tcPr>
                            <w:tcW w:w="771" w:type="dxa"/>
                            <w:tcBorders>
                              <w:top w:val="single" w:sz="4" w:space="0" w:color="auto"/>
                              <w:left w:val="single" w:sz="4" w:space="0" w:color="FFFFFF"/>
                              <w:bottom w:val="single" w:sz="4" w:space="0" w:color="auto"/>
                              <w:right w:val="single" w:sz="4" w:space="0" w:color="FFFFFF"/>
                            </w:tcBorders>
                          </w:tcPr>
                          <w:p w14:paraId="78ACCCA7"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w:t>
                            </w:r>
                          </w:p>
                        </w:tc>
                        <w:tc>
                          <w:tcPr>
                            <w:tcW w:w="771" w:type="dxa"/>
                            <w:tcBorders>
                              <w:top w:val="single" w:sz="4" w:space="0" w:color="auto"/>
                              <w:left w:val="single" w:sz="4" w:space="0" w:color="FFFFFF"/>
                              <w:bottom w:val="single" w:sz="4" w:space="0" w:color="auto"/>
                              <w:right w:val="single" w:sz="4" w:space="0" w:color="FFFFFF"/>
                            </w:tcBorders>
                          </w:tcPr>
                          <w:p w14:paraId="18341F80" w14:textId="77777777" w:rsidR="008A0A27" w:rsidRPr="008A0A27" w:rsidRDefault="008A0A27" w:rsidP="008A0A27">
                            <w:pPr>
                              <w:tabs>
                                <w:tab w:val="left" w:pos="900"/>
                              </w:tabs>
                              <w:spacing w:after="0" w:line="240" w:lineRule="auto"/>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Jumlah</w:t>
                            </w:r>
                          </w:p>
                        </w:tc>
                        <w:tc>
                          <w:tcPr>
                            <w:tcW w:w="868" w:type="dxa"/>
                            <w:tcBorders>
                              <w:top w:val="single" w:sz="4" w:space="0" w:color="auto"/>
                              <w:left w:val="single" w:sz="4" w:space="0" w:color="FFFFFF"/>
                              <w:bottom w:val="single" w:sz="4" w:space="0" w:color="auto"/>
                              <w:right w:val="single" w:sz="4" w:space="0" w:color="FFFFFF"/>
                            </w:tcBorders>
                          </w:tcPr>
                          <w:p w14:paraId="22A93CA8" w14:textId="77777777" w:rsidR="008A0A27" w:rsidRPr="008A0A27" w:rsidRDefault="008A0A27" w:rsidP="008A0A27">
                            <w:pPr>
                              <w:tabs>
                                <w:tab w:val="left" w:pos="900"/>
                              </w:tabs>
                              <w:spacing w:after="0" w:line="240" w:lineRule="auto"/>
                              <w:ind w:left="-249" w:firstLine="249"/>
                              <w:contextualSpacing/>
                              <w:jc w:val="center"/>
                              <w:rPr>
                                <w:rFonts w:ascii="Times New Roman" w:eastAsia="Calibri" w:hAnsi="Times New Roman"/>
                                <w:b/>
                                <w:color w:val="000000"/>
                                <w:sz w:val="16"/>
                                <w:szCs w:val="16"/>
                                <w:lang w:eastAsia="id-ID"/>
                              </w:rPr>
                            </w:pPr>
                            <w:r w:rsidRPr="008A0A27">
                              <w:rPr>
                                <w:rFonts w:ascii="Times New Roman" w:eastAsia="Calibri" w:hAnsi="Times New Roman"/>
                                <w:b/>
                                <w:color w:val="000000"/>
                                <w:sz w:val="16"/>
                                <w:szCs w:val="16"/>
                                <w:lang w:eastAsia="id-ID"/>
                              </w:rPr>
                              <w:t>%</w:t>
                            </w:r>
                          </w:p>
                        </w:tc>
                      </w:tr>
                      <w:tr w:rsidR="008A0A27" w:rsidRPr="008A0A27" w14:paraId="687096D4" w14:textId="77777777" w:rsidTr="008A0A27">
                        <w:trPr>
                          <w:trHeight w:val="732"/>
                        </w:trPr>
                        <w:tc>
                          <w:tcPr>
                            <w:tcW w:w="1424" w:type="dxa"/>
                            <w:tcBorders>
                              <w:top w:val="single" w:sz="4" w:space="0" w:color="auto"/>
                              <w:left w:val="single" w:sz="4" w:space="0" w:color="FFFFFF"/>
                              <w:bottom w:val="single" w:sz="4" w:space="0" w:color="000000"/>
                              <w:right w:val="single" w:sz="4" w:space="0" w:color="FFFFFF"/>
                            </w:tcBorders>
                          </w:tcPr>
                          <w:p w14:paraId="045FDC9E"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rPr>
                            </w:pPr>
                            <w:r w:rsidRPr="008A0A27">
                              <w:rPr>
                                <w:rFonts w:ascii="Times New Roman" w:eastAsia="Calibri" w:hAnsi="Times New Roman"/>
                                <w:b/>
                                <w:color w:val="000000"/>
                                <w:sz w:val="16"/>
                                <w:szCs w:val="16"/>
                              </w:rPr>
                              <w:t>Usia</w:t>
                            </w:r>
                          </w:p>
                          <w:p w14:paraId="6C9F448E"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5 tahun</w:t>
                            </w:r>
                          </w:p>
                          <w:p w14:paraId="3515ED67"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6 tahun</w:t>
                            </w:r>
                          </w:p>
                          <w:p w14:paraId="25415EF6"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Total</w:t>
                            </w:r>
                          </w:p>
                        </w:tc>
                        <w:tc>
                          <w:tcPr>
                            <w:tcW w:w="771" w:type="dxa"/>
                            <w:tcBorders>
                              <w:top w:val="single" w:sz="4" w:space="0" w:color="auto"/>
                              <w:left w:val="single" w:sz="4" w:space="0" w:color="FFFFFF"/>
                              <w:bottom w:val="single" w:sz="4" w:space="0" w:color="000000"/>
                              <w:right w:val="single" w:sz="4" w:space="0" w:color="FFFFFF"/>
                            </w:tcBorders>
                          </w:tcPr>
                          <w:p w14:paraId="57E4D556" w14:textId="77777777" w:rsidR="008A0A27" w:rsidRPr="008A0A27" w:rsidRDefault="008A0A27" w:rsidP="008A0A27">
                            <w:pPr>
                              <w:tabs>
                                <w:tab w:val="left" w:pos="900"/>
                              </w:tabs>
                              <w:spacing w:after="0" w:line="240" w:lineRule="auto"/>
                              <w:contextualSpacing/>
                              <w:rPr>
                                <w:rFonts w:ascii="Times New Roman" w:hAnsi="Times New Roman"/>
                                <w:sz w:val="16"/>
                                <w:szCs w:val="16"/>
                                <w:lang w:eastAsia="id-ID"/>
                              </w:rPr>
                            </w:pPr>
                          </w:p>
                          <w:p w14:paraId="00D9398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w:t>
                            </w:r>
                          </w:p>
                          <w:p w14:paraId="287FEDF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11</w:t>
                            </w:r>
                          </w:p>
                          <w:p w14:paraId="4ED9105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854EFB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771" w:type="dxa"/>
                            <w:tcBorders>
                              <w:top w:val="single" w:sz="4" w:space="0" w:color="auto"/>
                              <w:left w:val="single" w:sz="4" w:space="0" w:color="FFFFFF"/>
                              <w:bottom w:val="single" w:sz="4" w:space="0" w:color="000000"/>
                              <w:right w:val="single" w:sz="4" w:space="0" w:color="FFFFFF"/>
                            </w:tcBorders>
                          </w:tcPr>
                          <w:p w14:paraId="6D7D760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124F07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26.7</w:t>
                            </w:r>
                          </w:p>
                          <w:p w14:paraId="012AA31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73.3</w:t>
                            </w:r>
                          </w:p>
                          <w:p w14:paraId="5BBF34E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15D197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c>
                          <w:tcPr>
                            <w:tcW w:w="771" w:type="dxa"/>
                            <w:tcBorders>
                              <w:top w:val="single" w:sz="4" w:space="0" w:color="auto"/>
                              <w:left w:val="single" w:sz="4" w:space="0" w:color="FFFFFF"/>
                              <w:bottom w:val="single" w:sz="4" w:space="0" w:color="000000"/>
                              <w:right w:val="single" w:sz="4" w:space="0" w:color="FFFFFF"/>
                            </w:tcBorders>
                          </w:tcPr>
                          <w:p w14:paraId="7BA75E9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EE3ED8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691CB38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0D21220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B245A4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868" w:type="dxa"/>
                            <w:tcBorders>
                              <w:top w:val="single" w:sz="4" w:space="0" w:color="auto"/>
                              <w:left w:val="single" w:sz="4" w:space="0" w:color="FFFFFF"/>
                              <w:bottom w:val="single" w:sz="4" w:space="0" w:color="000000"/>
                              <w:right w:val="single" w:sz="4" w:space="0" w:color="FFFFFF"/>
                            </w:tcBorders>
                          </w:tcPr>
                          <w:p w14:paraId="4CA79AC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54E88C7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7862A85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7BE036D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3A5BDD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r>
                      <w:tr w:rsidR="008A0A27" w:rsidRPr="008A0A27" w14:paraId="0356206B" w14:textId="77777777" w:rsidTr="008A0A27">
                        <w:trPr>
                          <w:trHeight w:val="878"/>
                        </w:trPr>
                        <w:tc>
                          <w:tcPr>
                            <w:tcW w:w="1424" w:type="dxa"/>
                            <w:tcBorders>
                              <w:top w:val="single" w:sz="4" w:space="0" w:color="000000"/>
                              <w:left w:val="single" w:sz="4" w:space="0" w:color="FFFFFF"/>
                              <w:bottom w:val="single" w:sz="4" w:space="0" w:color="000000"/>
                              <w:right w:val="single" w:sz="4" w:space="0" w:color="FFFFFF"/>
                            </w:tcBorders>
                          </w:tcPr>
                          <w:p w14:paraId="425725EC"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eastAsia="Calibri" w:hAnsi="Times New Roman"/>
                                <w:b/>
                                <w:color w:val="000000"/>
                                <w:sz w:val="16"/>
                                <w:szCs w:val="16"/>
                                <w:lang w:val="en-ID"/>
                              </w:rPr>
                              <w:t>Informasi</w:t>
                            </w:r>
                          </w:p>
                          <w:p w14:paraId="24569F96"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r w:rsidRPr="008A0A27">
                              <w:rPr>
                                <w:rFonts w:ascii="Times New Roman" w:eastAsia="Calibri" w:hAnsi="Times New Roman"/>
                                <w:color w:val="000000"/>
                                <w:sz w:val="16"/>
                                <w:szCs w:val="16"/>
                                <w:lang w:val="en-ID"/>
                              </w:rPr>
                              <w:t>Ada</w:t>
                            </w:r>
                          </w:p>
                          <w:p w14:paraId="2A34F098"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r w:rsidRPr="008A0A27">
                              <w:rPr>
                                <w:rFonts w:ascii="Times New Roman" w:eastAsia="Calibri" w:hAnsi="Times New Roman"/>
                                <w:color w:val="000000"/>
                                <w:sz w:val="16"/>
                                <w:szCs w:val="16"/>
                                <w:lang w:val="en-ID"/>
                              </w:rPr>
                              <w:t>Tidak ada</w:t>
                            </w:r>
                          </w:p>
                          <w:p w14:paraId="4BFECC6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rPr>
                            </w:pPr>
                            <w:r w:rsidRPr="008A0A27">
                              <w:rPr>
                                <w:rFonts w:ascii="Times New Roman" w:eastAsia="Calibri" w:hAnsi="Times New Roman"/>
                                <w:color w:val="000000"/>
                                <w:sz w:val="16"/>
                                <w:szCs w:val="16"/>
                              </w:rPr>
                              <w:t>Total</w:t>
                            </w:r>
                          </w:p>
                        </w:tc>
                        <w:tc>
                          <w:tcPr>
                            <w:tcW w:w="771" w:type="dxa"/>
                            <w:tcBorders>
                              <w:top w:val="single" w:sz="4" w:space="0" w:color="000000"/>
                              <w:left w:val="single" w:sz="4" w:space="0" w:color="FFFFFF"/>
                              <w:bottom w:val="single" w:sz="4" w:space="0" w:color="000000"/>
                              <w:right w:val="single" w:sz="4" w:space="0" w:color="FFFFFF"/>
                            </w:tcBorders>
                          </w:tcPr>
                          <w:p w14:paraId="08F4C62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1621F6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1C5C9C5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27E5DC1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8384FB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771" w:type="dxa"/>
                            <w:tcBorders>
                              <w:top w:val="single" w:sz="4" w:space="0" w:color="000000"/>
                              <w:left w:val="single" w:sz="4" w:space="0" w:color="FFFFFF"/>
                              <w:bottom w:val="single" w:sz="4" w:space="0" w:color="000000"/>
                              <w:right w:val="single" w:sz="4" w:space="0" w:color="FFFFFF"/>
                            </w:tcBorders>
                          </w:tcPr>
                          <w:p w14:paraId="6356192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90F136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52683F6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0454CB9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413987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tc>
                        <w:tc>
                          <w:tcPr>
                            <w:tcW w:w="771" w:type="dxa"/>
                            <w:tcBorders>
                              <w:top w:val="single" w:sz="4" w:space="0" w:color="000000"/>
                              <w:left w:val="single" w:sz="4" w:space="0" w:color="FFFFFF"/>
                              <w:bottom w:val="single" w:sz="4" w:space="0" w:color="000000"/>
                              <w:right w:val="single" w:sz="4" w:space="0" w:color="FFFFFF"/>
                            </w:tcBorders>
                          </w:tcPr>
                          <w:p w14:paraId="3ECD6FB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A44835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3</w:t>
                            </w:r>
                          </w:p>
                          <w:p w14:paraId="616EBC9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12</w:t>
                            </w:r>
                          </w:p>
                          <w:p w14:paraId="704540C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BD3B37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tc>
                        <w:tc>
                          <w:tcPr>
                            <w:tcW w:w="868" w:type="dxa"/>
                            <w:tcBorders>
                              <w:top w:val="single" w:sz="4" w:space="0" w:color="000000"/>
                              <w:left w:val="single" w:sz="4" w:space="0" w:color="FFFFFF"/>
                              <w:bottom w:val="single" w:sz="4" w:space="0" w:color="000000"/>
                              <w:right w:val="single" w:sz="4" w:space="0" w:color="FFFFFF"/>
                            </w:tcBorders>
                          </w:tcPr>
                          <w:p w14:paraId="7397CE1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1CA329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20.0</w:t>
                            </w:r>
                          </w:p>
                          <w:p w14:paraId="65042DA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80.0</w:t>
                            </w:r>
                          </w:p>
                          <w:p w14:paraId="6C58A5E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1FE266C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4B8D35C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tc>
                      </w:tr>
                      <w:tr w:rsidR="008A0A27" w:rsidRPr="008A0A27" w14:paraId="2E849F8B" w14:textId="77777777" w:rsidTr="008A0A27">
                        <w:trPr>
                          <w:trHeight w:val="955"/>
                        </w:trPr>
                        <w:tc>
                          <w:tcPr>
                            <w:tcW w:w="1424" w:type="dxa"/>
                            <w:tcBorders>
                              <w:top w:val="single" w:sz="4" w:space="0" w:color="000000"/>
                              <w:left w:val="single" w:sz="4" w:space="0" w:color="FFFFFF"/>
                              <w:bottom w:val="single" w:sz="4" w:space="0" w:color="auto"/>
                              <w:right w:val="single" w:sz="4" w:space="0" w:color="FFFFFF"/>
                            </w:tcBorders>
                          </w:tcPr>
                          <w:p w14:paraId="1A2650A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eastAsia="Calibri" w:hAnsi="Times New Roman"/>
                                <w:b/>
                                <w:color w:val="000000"/>
                                <w:sz w:val="16"/>
                                <w:szCs w:val="16"/>
                                <w:lang w:val="en-ID"/>
                              </w:rPr>
                              <w:t>Lingkungan</w:t>
                            </w:r>
                          </w:p>
                          <w:p w14:paraId="4AF1282E" w14:textId="77777777" w:rsidR="008A0A27" w:rsidRPr="008A0A27" w:rsidRDefault="008A0A27" w:rsidP="008A0A27">
                            <w:pPr>
                              <w:spacing w:after="0" w:line="240" w:lineRule="auto"/>
                              <w:contextualSpacing/>
                              <w:rPr>
                                <w:rFonts w:ascii="Times New Roman" w:hAnsi="Times New Roman"/>
                                <w:color w:val="000000"/>
                                <w:sz w:val="16"/>
                                <w:szCs w:val="16"/>
                                <w:lang w:val="en-ID" w:eastAsia="id-ID"/>
                              </w:rPr>
                            </w:pPr>
                            <w:r w:rsidRPr="008A0A27">
                              <w:rPr>
                                <w:rFonts w:ascii="Times New Roman" w:hAnsi="Times New Roman"/>
                                <w:color w:val="000000"/>
                                <w:sz w:val="16"/>
                                <w:szCs w:val="16"/>
                                <w:lang w:val="en-ID" w:eastAsia="id-ID"/>
                              </w:rPr>
                              <w:t>Baik</w:t>
                            </w:r>
                          </w:p>
                          <w:p w14:paraId="209F3CD0" w14:textId="77777777" w:rsidR="008A0A27" w:rsidRPr="008A0A27" w:rsidRDefault="008A0A27" w:rsidP="008A0A27">
                            <w:pPr>
                              <w:spacing w:after="0" w:line="240" w:lineRule="auto"/>
                              <w:contextualSpacing/>
                              <w:rPr>
                                <w:rFonts w:ascii="Times New Roman" w:hAnsi="Times New Roman"/>
                                <w:color w:val="000000"/>
                                <w:sz w:val="16"/>
                                <w:szCs w:val="16"/>
                                <w:lang w:val="en-ID" w:eastAsia="id-ID"/>
                              </w:rPr>
                            </w:pPr>
                            <w:r w:rsidRPr="008A0A27">
                              <w:rPr>
                                <w:rFonts w:ascii="Times New Roman" w:hAnsi="Times New Roman"/>
                                <w:color w:val="000000"/>
                                <w:sz w:val="16"/>
                                <w:szCs w:val="16"/>
                                <w:lang w:val="en-ID" w:eastAsia="id-ID"/>
                              </w:rPr>
                              <w:t>Buruk</w:t>
                            </w:r>
                          </w:p>
                          <w:p w14:paraId="17ECB1B6"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rPr>
                            </w:pPr>
                            <w:r w:rsidRPr="008A0A27">
                              <w:rPr>
                                <w:rFonts w:ascii="Times New Roman" w:hAnsi="Times New Roman"/>
                                <w:sz w:val="16"/>
                                <w:szCs w:val="16"/>
                              </w:rPr>
                              <w:t>Total</w:t>
                            </w:r>
                          </w:p>
                          <w:p w14:paraId="6E6A44CB"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color w:val="000000"/>
                                <w:sz w:val="16"/>
                                <w:szCs w:val="16"/>
                                <w:lang w:val="en-ID"/>
                              </w:rPr>
                            </w:pPr>
                          </w:p>
                        </w:tc>
                        <w:tc>
                          <w:tcPr>
                            <w:tcW w:w="771" w:type="dxa"/>
                            <w:tcBorders>
                              <w:top w:val="single" w:sz="4" w:space="0" w:color="000000"/>
                              <w:left w:val="single" w:sz="4" w:space="0" w:color="FFFFFF"/>
                              <w:bottom w:val="single" w:sz="4" w:space="0" w:color="auto"/>
                              <w:right w:val="single" w:sz="4" w:space="0" w:color="FFFFFF"/>
                            </w:tcBorders>
                          </w:tcPr>
                          <w:p w14:paraId="7DDE09F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4A3244FE"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9</w:t>
                            </w:r>
                          </w:p>
                          <w:p w14:paraId="058D978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w:t>
                            </w:r>
                          </w:p>
                          <w:p w14:paraId="23FA9B9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602FB44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p w14:paraId="2123685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771" w:type="dxa"/>
                            <w:tcBorders>
                              <w:top w:val="single" w:sz="4" w:space="0" w:color="000000"/>
                              <w:left w:val="single" w:sz="4" w:space="0" w:color="FFFFFF"/>
                              <w:bottom w:val="single" w:sz="4" w:space="0" w:color="auto"/>
                              <w:right w:val="single" w:sz="4" w:space="0" w:color="FFFFFF"/>
                            </w:tcBorders>
                          </w:tcPr>
                          <w:p w14:paraId="666606E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7323A21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60.0</w:t>
                            </w:r>
                          </w:p>
                          <w:p w14:paraId="390DFB7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40.0</w:t>
                            </w:r>
                          </w:p>
                          <w:p w14:paraId="6875A7A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4AC8E5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6ADCE0E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771" w:type="dxa"/>
                            <w:tcBorders>
                              <w:top w:val="single" w:sz="4" w:space="0" w:color="000000"/>
                              <w:left w:val="single" w:sz="4" w:space="0" w:color="FFFFFF"/>
                              <w:bottom w:val="single" w:sz="4" w:space="0" w:color="auto"/>
                              <w:right w:val="single" w:sz="4" w:space="0" w:color="FFFFFF"/>
                            </w:tcBorders>
                          </w:tcPr>
                          <w:p w14:paraId="36AC636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0E6DE82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3</w:t>
                            </w:r>
                          </w:p>
                          <w:p w14:paraId="296F8DB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12</w:t>
                            </w:r>
                          </w:p>
                          <w:p w14:paraId="379D4B4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285D9E7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15</w:t>
                            </w:r>
                          </w:p>
                          <w:p w14:paraId="2A93F8A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tc>
                        <w:tc>
                          <w:tcPr>
                            <w:tcW w:w="868" w:type="dxa"/>
                            <w:tcBorders>
                              <w:top w:val="single" w:sz="4" w:space="0" w:color="000000"/>
                              <w:left w:val="single" w:sz="4" w:space="0" w:color="FFFFFF"/>
                              <w:bottom w:val="single" w:sz="4" w:space="0" w:color="auto"/>
                              <w:right w:val="single" w:sz="4" w:space="0" w:color="FFFFFF"/>
                            </w:tcBorders>
                          </w:tcPr>
                          <w:p w14:paraId="09B69023"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3BC4390D"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20.0</w:t>
                            </w:r>
                          </w:p>
                          <w:p w14:paraId="71CD733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80.0</w:t>
                            </w:r>
                          </w:p>
                          <w:p w14:paraId="71CB3BA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p>
                          <w:p w14:paraId="1CBD95E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eastAsia="id-ID"/>
                              </w:rPr>
                              <w:t>100</w:t>
                            </w:r>
                          </w:p>
                          <w:p w14:paraId="302C4CA2" w14:textId="77777777" w:rsidR="008A0A27" w:rsidRPr="008A0A27" w:rsidRDefault="008A0A27" w:rsidP="008A0A27">
                            <w:pPr>
                              <w:tabs>
                                <w:tab w:val="left" w:pos="900"/>
                              </w:tabs>
                              <w:spacing w:after="0" w:line="240" w:lineRule="auto"/>
                              <w:contextualSpacing/>
                              <w:jc w:val="both"/>
                              <w:rPr>
                                <w:rFonts w:ascii="Times New Roman" w:hAnsi="Times New Roman"/>
                                <w:sz w:val="16"/>
                                <w:szCs w:val="16"/>
                                <w:lang w:eastAsia="id-ID"/>
                              </w:rPr>
                            </w:pPr>
                          </w:p>
                        </w:tc>
                      </w:tr>
                      <w:tr w:rsidR="008A0A27" w:rsidRPr="008A0A27" w14:paraId="2C839D60" w14:textId="77777777" w:rsidTr="008A0A27">
                        <w:trPr>
                          <w:trHeight w:val="1053"/>
                        </w:trPr>
                        <w:tc>
                          <w:tcPr>
                            <w:tcW w:w="1424" w:type="dxa"/>
                            <w:tcBorders>
                              <w:top w:val="single" w:sz="4" w:space="0" w:color="auto"/>
                              <w:left w:val="single" w:sz="4" w:space="0" w:color="FFFFFF"/>
                              <w:bottom w:val="single" w:sz="4" w:space="0" w:color="auto"/>
                              <w:right w:val="single" w:sz="4" w:space="0" w:color="FFFFFF"/>
                            </w:tcBorders>
                          </w:tcPr>
                          <w:p w14:paraId="30E97648" w14:textId="77777777" w:rsidR="008A0A27" w:rsidRPr="008A0A27" w:rsidRDefault="008A0A27" w:rsidP="008A0A27">
                            <w:pPr>
                              <w:autoSpaceDE w:val="0"/>
                              <w:autoSpaceDN w:val="0"/>
                              <w:adjustRightInd w:val="0"/>
                              <w:spacing w:after="0" w:line="240" w:lineRule="auto"/>
                              <w:ind w:right="60"/>
                              <w:rPr>
                                <w:rFonts w:ascii="Times New Roman" w:hAnsi="Times New Roman"/>
                                <w:b/>
                                <w:sz w:val="16"/>
                                <w:szCs w:val="16"/>
                                <w:lang w:val="en-ID"/>
                              </w:rPr>
                            </w:pPr>
                            <w:r w:rsidRPr="008A0A27">
                              <w:rPr>
                                <w:rFonts w:ascii="Times New Roman" w:hAnsi="Times New Roman"/>
                                <w:b/>
                                <w:sz w:val="16"/>
                                <w:szCs w:val="16"/>
                                <w:lang w:val="en-ID"/>
                              </w:rPr>
                              <w:t>Sosial Budaya</w:t>
                            </w:r>
                          </w:p>
                          <w:p w14:paraId="076B7962"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lang w:val="en-ID"/>
                              </w:rPr>
                            </w:pPr>
                            <w:r w:rsidRPr="008A0A27">
                              <w:rPr>
                                <w:rFonts w:ascii="Times New Roman" w:hAnsi="Times New Roman"/>
                                <w:sz w:val="16"/>
                                <w:szCs w:val="16"/>
                                <w:lang w:val="en-ID"/>
                              </w:rPr>
                              <w:t xml:space="preserve">Mendukung </w:t>
                            </w:r>
                          </w:p>
                          <w:p w14:paraId="411C542E" w14:textId="77777777" w:rsidR="008A0A27" w:rsidRPr="008A0A27" w:rsidRDefault="008A0A27" w:rsidP="008A0A27">
                            <w:pPr>
                              <w:autoSpaceDE w:val="0"/>
                              <w:autoSpaceDN w:val="0"/>
                              <w:adjustRightInd w:val="0"/>
                              <w:spacing w:after="0" w:line="240" w:lineRule="auto"/>
                              <w:ind w:right="60"/>
                              <w:rPr>
                                <w:rFonts w:ascii="Times New Roman" w:hAnsi="Times New Roman"/>
                                <w:sz w:val="16"/>
                                <w:szCs w:val="16"/>
                                <w:lang w:val="en-ID"/>
                              </w:rPr>
                            </w:pPr>
                            <w:r w:rsidRPr="008A0A27">
                              <w:rPr>
                                <w:rFonts w:ascii="Times New Roman" w:hAnsi="Times New Roman"/>
                                <w:sz w:val="16"/>
                                <w:szCs w:val="16"/>
                                <w:lang w:val="en-ID"/>
                              </w:rPr>
                              <w:t xml:space="preserve">Tidak mendukung </w:t>
                            </w:r>
                          </w:p>
                          <w:p w14:paraId="76D64FA9" w14:textId="77777777" w:rsidR="008A0A27" w:rsidRPr="008A0A27" w:rsidRDefault="008A0A27" w:rsidP="008A0A27">
                            <w:pPr>
                              <w:autoSpaceDE w:val="0"/>
                              <w:autoSpaceDN w:val="0"/>
                              <w:adjustRightInd w:val="0"/>
                              <w:spacing w:after="0" w:line="240" w:lineRule="auto"/>
                              <w:ind w:right="60"/>
                              <w:rPr>
                                <w:rFonts w:ascii="Times New Roman" w:eastAsia="Calibri" w:hAnsi="Times New Roman"/>
                                <w:b/>
                                <w:color w:val="000000"/>
                                <w:sz w:val="16"/>
                                <w:szCs w:val="16"/>
                                <w:lang w:val="en-ID"/>
                              </w:rPr>
                            </w:pPr>
                            <w:r w:rsidRPr="008A0A27">
                              <w:rPr>
                                <w:rFonts w:ascii="Times New Roman" w:hAnsi="Times New Roman"/>
                                <w:sz w:val="16"/>
                                <w:szCs w:val="16"/>
                                <w:lang w:val="en-ID"/>
                              </w:rPr>
                              <w:t xml:space="preserve">Total </w:t>
                            </w:r>
                          </w:p>
                        </w:tc>
                        <w:tc>
                          <w:tcPr>
                            <w:tcW w:w="771" w:type="dxa"/>
                            <w:tcBorders>
                              <w:top w:val="single" w:sz="4" w:space="0" w:color="auto"/>
                              <w:left w:val="single" w:sz="4" w:space="0" w:color="FFFFFF"/>
                              <w:bottom w:val="single" w:sz="4" w:space="0" w:color="auto"/>
                              <w:right w:val="single" w:sz="4" w:space="0" w:color="FFFFFF"/>
                            </w:tcBorders>
                          </w:tcPr>
                          <w:p w14:paraId="16BAF64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1D86498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10</w:t>
                            </w:r>
                          </w:p>
                          <w:p w14:paraId="43BF63B5"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5</w:t>
                            </w:r>
                          </w:p>
                          <w:p w14:paraId="20610247"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44A12A5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15</w:t>
                            </w:r>
                          </w:p>
                        </w:tc>
                        <w:tc>
                          <w:tcPr>
                            <w:tcW w:w="771" w:type="dxa"/>
                            <w:tcBorders>
                              <w:top w:val="single" w:sz="4" w:space="0" w:color="auto"/>
                              <w:left w:val="single" w:sz="4" w:space="0" w:color="FFFFFF"/>
                              <w:bottom w:val="single" w:sz="4" w:space="0" w:color="auto"/>
                              <w:right w:val="single" w:sz="4" w:space="0" w:color="FFFFFF"/>
                            </w:tcBorders>
                          </w:tcPr>
                          <w:p w14:paraId="75E34A69"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2BAA9E6C"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66.7</w:t>
                            </w:r>
                          </w:p>
                          <w:p w14:paraId="4B8C6DE0"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33.3</w:t>
                            </w:r>
                          </w:p>
                          <w:p w14:paraId="655FFFA4"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2EDF2B8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100</w:t>
                            </w:r>
                          </w:p>
                        </w:tc>
                        <w:tc>
                          <w:tcPr>
                            <w:tcW w:w="771" w:type="dxa"/>
                            <w:tcBorders>
                              <w:top w:val="single" w:sz="4" w:space="0" w:color="auto"/>
                              <w:left w:val="single" w:sz="4" w:space="0" w:color="FFFFFF"/>
                              <w:bottom w:val="single" w:sz="4" w:space="0" w:color="auto"/>
                              <w:right w:val="single" w:sz="4" w:space="0" w:color="FFFFFF"/>
                            </w:tcBorders>
                          </w:tcPr>
                          <w:p w14:paraId="42963BB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187E2C4F"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2</w:t>
                            </w:r>
                          </w:p>
                          <w:p w14:paraId="3B768F1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13</w:t>
                            </w:r>
                          </w:p>
                          <w:p w14:paraId="4E5C4EA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46415832"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eastAsia="id-ID"/>
                              </w:rPr>
                            </w:pPr>
                            <w:r w:rsidRPr="008A0A27">
                              <w:rPr>
                                <w:rFonts w:ascii="Times New Roman" w:hAnsi="Times New Roman"/>
                                <w:sz w:val="16"/>
                                <w:szCs w:val="16"/>
                                <w:lang w:val="en-ID" w:eastAsia="id-ID"/>
                              </w:rPr>
                              <w:t>15</w:t>
                            </w:r>
                          </w:p>
                        </w:tc>
                        <w:tc>
                          <w:tcPr>
                            <w:tcW w:w="868" w:type="dxa"/>
                            <w:tcBorders>
                              <w:top w:val="single" w:sz="4" w:space="0" w:color="auto"/>
                              <w:left w:val="single" w:sz="4" w:space="0" w:color="FFFFFF"/>
                              <w:bottom w:val="single" w:sz="4" w:space="0" w:color="auto"/>
                              <w:right w:val="single" w:sz="4" w:space="0" w:color="FFFFFF"/>
                            </w:tcBorders>
                          </w:tcPr>
                          <w:p w14:paraId="53E14A9B"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04F8115A"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13.3</w:t>
                            </w:r>
                          </w:p>
                          <w:p w14:paraId="3BBE5288"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86.7</w:t>
                            </w:r>
                          </w:p>
                          <w:p w14:paraId="0F710506"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p>
                          <w:p w14:paraId="7DDA73F1" w14:textId="77777777" w:rsidR="008A0A27" w:rsidRPr="008A0A27" w:rsidRDefault="008A0A27" w:rsidP="008A0A27">
                            <w:pPr>
                              <w:tabs>
                                <w:tab w:val="left" w:pos="900"/>
                              </w:tabs>
                              <w:spacing w:after="0" w:line="240" w:lineRule="auto"/>
                              <w:contextualSpacing/>
                              <w:jc w:val="center"/>
                              <w:rPr>
                                <w:rFonts w:ascii="Times New Roman" w:hAnsi="Times New Roman"/>
                                <w:sz w:val="16"/>
                                <w:szCs w:val="16"/>
                                <w:lang w:val="en-ID" w:eastAsia="id-ID"/>
                              </w:rPr>
                            </w:pPr>
                            <w:r w:rsidRPr="008A0A27">
                              <w:rPr>
                                <w:rFonts w:ascii="Times New Roman" w:hAnsi="Times New Roman"/>
                                <w:sz w:val="16"/>
                                <w:szCs w:val="16"/>
                                <w:lang w:val="en-ID" w:eastAsia="id-ID"/>
                              </w:rPr>
                              <w:t>100</w:t>
                            </w:r>
                          </w:p>
                          <w:p w14:paraId="409EF0AB" w14:textId="77777777" w:rsidR="008A0A27" w:rsidRPr="008A0A27" w:rsidRDefault="008A0A27" w:rsidP="008A0A27">
                            <w:pPr>
                              <w:tabs>
                                <w:tab w:val="left" w:pos="900"/>
                              </w:tabs>
                              <w:spacing w:after="0" w:line="240" w:lineRule="auto"/>
                              <w:contextualSpacing/>
                              <w:jc w:val="both"/>
                              <w:rPr>
                                <w:rFonts w:ascii="Times New Roman" w:hAnsi="Times New Roman"/>
                                <w:sz w:val="16"/>
                                <w:szCs w:val="16"/>
                                <w:lang w:eastAsia="id-ID"/>
                              </w:rPr>
                            </w:pPr>
                          </w:p>
                        </w:tc>
                      </w:tr>
                    </w:tbl>
                    <w:p w14:paraId="34D6953A" w14:textId="77777777" w:rsidR="008A0A27" w:rsidRDefault="008A0A27"/>
                  </w:txbxContent>
                </v:textbox>
              </v:shape>
            </w:pict>
          </mc:Fallback>
        </mc:AlternateContent>
      </w:r>
    </w:p>
    <w:p w14:paraId="00D34FA1" w14:textId="77777777" w:rsidR="008A0A27" w:rsidRDefault="008A0A27" w:rsidP="0072137F">
      <w:pPr>
        <w:pStyle w:val="ListParagraph"/>
        <w:spacing w:after="0" w:line="360" w:lineRule="auto"/>
        <w:ind w:left="0"/>
        <w:jc w:val="both"/>
        <w:rPr>
          <w:rFonts w:ascii="Times New Roman" w:hAnsi="Times New Roman"/>
          <w:sz w:val="24"/>
          <w:szCs w:val="24"/>
        </w:rPr>
      </w:pPr>
    </w:p>
    <w:p w14:paraId="45A2792D" w14:textId="77777777" w:rsidR="008A0A27" w:rsidRDefault="008A0A27" w:rsidP="0072137F">
      <w:pPr>
        <w:pStyle w:val="ListParagraph"/>
        <w:spacing w:after="0" w:line="360" w:lineRule="auto"/>
        <w:ind w:left="0"/>
        <w:jc w:val="both"/>
        <w:rPr>
          <w:rFonts w:ascii="Times New Roman" w:hAnsi="Times New Roman"/>
          <w:sz w:val="24"/>
          <w:szCs w:val="24"/>
        </w:rPr>
      </w:pPr>
    </w:p>
    <w:p w14:paraId="050F9B34" w14:textId="77777777" w:rsidR="008A0A27" w:rsidRDefault="008A0A27" w:rsidP="0072137F">
      <w:pPr>
        <w:pStyle w:val="ListParagraph"/>
        <w:spacing w:after="0" w:line="360" w:lineRule="auto"/>
        <w:ind w:left="0"/>
        <w:jc w:val="both"/>
        <w:rPr>
          <w:rFonts w:ascii="Times New Roman" w:hAnsi="Times New Roman"/>
          <w:sz w:val="24"/>
          <w:szCs w:val="24"/>
        </w:rPr>
      </w:pPr>
    </w:p>
    <w:p w14:paraId="42C1CF64" w14:textId="77777777" w:rsidR="008A0A27" w:rsidRDefault="008A0A27" w:rsidP="0072137F">
      <w:pPr>
        <w:pStyle w:val="ListParagraph"/>
        <w:spacing w:after="0" w:line="360" w:lineRule="auto"/>
        <w:ind w:left="0"/>
        <w:jc w:val="both"/>
        <w:rPr>
          <w:rFonts w:ascii="Times New Roman" w:hAnsi="Times New Roman"/>
          <w:sz w:val="24"/>
          <w:szCs w:val="24"/>
        </w:rPr>
      </w:pPr>
    </w:p>
    <w:p w14:paraId="203DFD55" w14:textId="77777777" w:rsidR="008A0A27" w:rsidRDefault="008A0A27" w:rsidP="0072137F">
      <w:pPr>
        <w:pStyle w:val="ListParagraph"/>
        <w:spacing w:after="0" w:line="360" w:lineRule="auto"/>
        <w:ind w:left="0"/>
        <w:jc w:val="both"/>
        <w:rPr>
          <w:rFonts w:ascii="Times New Roman" w:hAnsi="Times New Roman"/>
          <w:sz w:val="24"/>
          <w:szCs w:val="24"/>
        </w:rPr>
      </w:pPr>
    </w:p>
    <w:p w14:paraId="052C5CBB" w14:textId="77777777" w:rsidR="008A0A27" w:rsidRDefault="008A0A27" w:rsidP="0072137F">
      <w:pPr>
        <w:pStyle w:val="ListParagraph"/>
        <w:spacing w:after="0" w:line="360" w:lineRule="auto"/>
        <w:ind w:left="0"/>
        <w:jc w:val="both"/>
        <w:rPr>
          <w:rFonts w:ascii="Times New Roman" w:hAnsi="Times New Roman"/>
          <w:sz w:val="24"/>
          <w:szCs w:val="24"/>
        </w:rPr>
      </w:pPr>
    </w:p>
    <w:p w14:paraId="11EE23EA" w14:textId="77777777" w:rsidR="008A0A27" w:rsidRDefault="008A0A27" w:rsidP="0072137F">
      <w:pPr>
        <w:pStyle w:val="ListParagraph"/>
        <w:spacing w:after="0" w:line="360" w:lineRule="auto"/>
        <w:ind w:left="0"/>
        <w:jc w:val="both"/>
        <w:rPr>
          <w:rFonts w:ascii="Times New Roman" w:hAnsi="Times New Roman"/>
          <w:sz w:val="24"/>
          <w:szCs w:val="24"/>
        </w:rPr>
      </w:pPr>
    </w:p>
    <w:p w14:paraId="77E48166" w14:textId="77777777" w:rsidR="008A0A27" w:rsidRDefault="008A0A27" w:rsidP="0072137F">
      <w:pPr>
        <w:pStyle w:val="ListParagraph"/>
        <w:spacing w:after="0" w:line="360" w:lineRule="auto"/>
        <w:ind w:left="0"/>
        <w:jc w:val="both"/>
        <w:rPr>
          <w:rFonts w:ascii="Times New Roman" w:hAnsi="Times New Roman"/>
          <w:sz w:val="24"/>
          <w:szCs w:val="24"/>
        </w:rPr>
      </w:pPr>
    </w:p>
    <w:p w14:paraId="14452B81" w14:textId="77777777" w:rsidR="008A0A27" w:rsidRDefault="008A0A27" w:rsidP="0072137F">
      <w:pPr>
        <w:pStyle w:val="ListParagraph"/>
        <w:spacing w:after="0" w:line="360" w:lineRule="auto"/>
        <w:ind w:left="0"/>
        <w:jc w:val="both"/>
        <w:rPr>
          <w:rFonts w:ascii="Times New Roman" w:hAnsi="Times New Roman"/>
          <w:sz w:val="24"/>
          <w:szCs w:val="24"/>
        </w:rPr>
      </w:pPr>
    </w:p>
    <w:p w14:paraId="503929C4" w14:textId="77777777" w:rsidR="008A0A27" w:rsidRDefault="008A0A27" w:rsidP="0072137F">
      <w:pPr>
        <w:pStyle w:val="ListParagraph"/>
        <w:spacing w:after="0" w:line="360" w:lineRule="auto"/>
        <w:ind w:left="0"/>
        <w:jc w:val="both"/>
        <w:rPr>
          <w:rFonts w:ascii="Times New Roman" w:hAnsi="Times New Roman"/>
          <w:sz w:val="24"/>
          <w:szCs w:val="24"/>
        </w:rPr>
      </w:pPr>
    </w:p>
    <w:p w14:paraId="3C041F64" w14:textId="77777777" w:rsidR="008A0A27" w:rsidRDefault="008A0A27" w:rsidP="0072137F">
      <w:pPr>
        <w:pStyle w:val="ListParagraph"/>
        <w:spacing w:after="0" w:line="360" w:lineRule="auto"/>
        <w:ind w:left="0"/>
        <w:jc w:val="both"/>
        <w:rPr>
          <w:rFonts w:ascii="Times New Roman" w:hAnsi="Times New Roman"/>
          <w:sz w:val="24"/>
          <w:szCs w:val="24"/>
        </w:rPr>
      </w:pPr>
    </w:p>
    <w:p w14:paraId="2FE3004F" w14:textId="77777777" w:rsidR="008A0A27" w:rsidRDefault="008A0A27" w:rsidP="0072137F">
      <w:pPr>
        <w:pStyle w:val="ListParagraph"/>
        <w:spacing w:after="0" w:line="360" w:lineRule="auto"/>
        <w:ind w:left="0"/>
        <w:jc w:val="both"/>
        <w:rPr>
          <w:rFonts w:ascii="Times New Roman" w:hAnsi="Times New Roman"/>
          <w:sz w:val="24"/>
          <w:szCs w:val="24"/>
        </w:rPr>
      </w:pPr>
    </w:p>
    <w:p w14:paraId="16A4B08D" w14:textId="20EDA232" w:rsidR="00997770" w:rsidRDefault="00997770" w:rsidP="0072137F">
      <w:pPr>
        <w:pStyle w:val="ListParagraph"/>
        <w:spacing w:after="0" w:line="360" w:lineRule="auto"/>
        <w:ind w:left="0"/>
        <w:jc w:val="both"/>
        <w:rPr>
          <w:rFonts w:ascii="Times New Roman" w:hAnsi="Times New Roman"/>
          <w:sz w:val="24"/>
          <w:szCs w:val="24"/>
          <w:lang w:val="en-US"/>
        </w:rPr>
      </w:pPr>
      <w:r w:rsidRPr="000E3B98">
        <w:rPr>
          <w:rFonts w:ascii="Times New Roman" w:hAnsi="Times New Roman"/>
          <w:sz w:val="24"/>
          <w:szCs w:val="24"/>
        </w:rPr>
        <w:t xml:space="preserve">Berdasarkan </w:t>
      </w:r>
      <w:r w:rsidR="006C3A23">
        <w:rPr>
          <w:rFonts w:ascii="Times New Roman" w:hAnsi="Times New Roman"/>
          <w:sz w:val="24"/>
          <w:szCs w:val="24"/>
          <w:lang w:val="en-ID"/>
        </w:rPr>
        <w:t>tabel 1 dapat diketahui</w:t>
      </w:r>
      <w:r w:rsidR="0082383A">
        <w:rPr>
          <w:rFonts w:ascii="Times New Roman" w:hAnsi="Times New Roman"/>
          <w:sz w:val="24"/>
          <w:szCs w:val="24"/>
          <w:lang w:val="en-ID"/>
        </w:rPr>
        <w:t xml:space="preserve"> bahwa</w:t>
      </w:r>
      <w:r w:rsidR="006C3A23">
        <w:rPr>
          <w:rFonts w:ascii="Times New Roman" w:hAnsi="Times New Roman"/>
          <w:sz w:val="24"/>
          <w:szCs w:val="24"/>
          <w:lang w:val="en-ID"/>
        </w:rPr>
        <w:t xml:space="preserve"> </w:t>
      </w:r>
      <w:r>
        <w:rPr>
          <w:rFonts w:ascii="Times New Roman" w:hAnsi="Times New Roman"/>
          <w:sz w:val="24"/>
          <w:szCs w:val="24"/>
          <w:lang w:val="en-US"/>
        </w:rPr>
        <w:t>karakteristik responden didapat</w:t>
      </w:r>
      <w:r w:rsidR="006C3A23">
        <w:rPr>
          <w:rFonts w:ascii="Times New Roman" w:hAnsi="Times New Roman"/>
          <w:sz w:val="24"/>
          <w:szCs w:val="24"/>
          <w:lang w:val="en-US"/>
        </w:rPr>
        <w:t>kan</w:t>
      </w:r>
      <w:r>
        <w:rPr>
          <w:rFonts w:ascii="Times New Roman" w:hAnsi="Times New Roman"/>
          <w:sz w:val="24"/>
          <w:szCs w:val="24"/>
          <w:lang w:val="en-US"/>
        </w:rPr>
        <w:t xml:space="preserve"> data</w:t>
      </w:r>
      <w:r w:rsidRPr="000E3B98">
        <w:rPr>
          <w:rFonts w:ascii="Times New Roman" w:hAnsi="Times New Roman"/>
          <w:sz w:val="24"/>
          <w:szCs w:val="24"/>
        </w:rPr>
        <w:t xml:space="preserve"> </w:t>
      </w:r>
      <w:r w:rsidR="007A10B1">
        <w:rPr>
          <w:rFonts w:ascii="Times New Roman" w:hAnsi="Times New Roman"/>
          <w:sz w:val="24"/>
          <w:szCs w:val="24"/>
          <w:lang w:val="en-US"/>
        </w:rPr>
        <w:t>pada kelompok intervensi dari 15</w:t>
      </w:r>
      <w:r>
        <w:rPr>
          <w:rFonts w:ascii="Times New Roman" w:hAnsi="Times New Roman"/>
          <w:sz w:val="24"/>
          <w:szCs w:val="24"/>
          <w:lang w:val="en-US"/>
        </w:rPr>
        <w:t xml:space="preserve"> responden sebagian besar </w:t>
      </w:r>
      <w:r w:rsidR="007A10B1">
        <w:rPr>
          <w:rFonts w:ascii="Times New Roman" w:hAnsi="Times New Roman"/>
          <w:sz w:val="24"/>
          <w:szCs w:val="24"/>
          <w:lang w:val="en-US"/>
        </w:rPr>
        <w:t>berusia 6 tahun (73</w:t>
      </w:r>
      <w:r>
        <w:rPr>
          <w:rFonts w:ascii="Times New Roman" w:hAnsi="Times New Roman"/>
          <w:sz w:val="24"/>
          <w:szCs w:val="24"/>
          <w:lang w:val="en-US"/>
        </w:rPr>
        <w:t xml:space="preserve">%), </w:t>
      </w:r>
      <w:r w:rsidR="007A10B1">
        <w:rPr>
          <w:rFonts w:ascii="Times New Roman" w:hAnsi="Times New Roman"/>
          <w:sz w:val="24"/>
          <w:szCs w:val="24"/>
          <w:lang w:val="en-US"/>
        </w:rPr>
        <w:t>responden dengan ketidakberadaannya informasi (40%), responden berada pada lingkungan yang buruk (40</w:t>
      </w:r>
      <w:r>
        <w:rPr>
          <w:rFonts w:ascii="Times New Roman" w:hAnsi="Times New Roman"/>
          <w:sz w:val="24"/>
          <w:szCs w:val="24"/>
          <w:lang w:val="en-US"/>
        </w:rPr>
        <w:t xml:space="preserve">%) </w:t>
      </w:r>
      <w:r w:rsidR="007A10B1">
        <w:rPr>
          <w:rFonts w:ascii="Times New Roman" w:hAnsi="Times New Roman"/>
          <w:sz w:val="24"/>
          <w:szCs w:val="24"/>
          <w:lang w:val="en-US"/>
        </w:rPr>
        <w:t>dan sosial budaya yang tidak mendukung (33.3%) S</w:t>
      </w:r>
      <w:r>
        <w:rPr>
          <w:rFonts w:ascii="Times New Roman" w:hAnsi="Times New Roman"/>
          <w:sz w:val="24"/>
          <w:szCs w:val="24"/>
          <w:lang w:val="en-US"/>
        </w:rPr>
        <w:t>edang</w:t>
      </w:r>
      <w:r w:rsidR="007A10B1">
        <w:rPr>
          <w:rFonts w:ascii="Times New Roman" w:hAnsi="Times New Roman"/>
          <w:sz w:val="24"/>
          <w:szCs w:val="24"/>
          <w:lang w:val="en-US"/>
        </w:rPr>
        <w:t xml:space="preserve">kan pada kelompok kontrol dari 15 </w:t>
      </w:r>
      <w:r>
        <w:rPr>
          <w:rFonts w:ascii="Times New Roman" w:hAnsi="Times New Roman"/>
          <w:sz w:val="24"/>
          <w:szCs w:val="24"/>
          <w:lang w:val="en-US"/>
        </w:rPr>
        <w:lastRenderedPageBreak/>
        <w:t xml:space="preserve">responden </w:t>
      </w:r>
      <w:r w:rsidR="007A10B1">
        <w:rPr>
          <w:rFonts w:ascii="Times New Roman" w:hAnsi="Times New Roman"/>
          <w:sz w:val="24"/>
          <w:szCs w:val="24"/>
          <w:lang w:val="en-US"/>
        </w:rPr>
        <w:t>sebagian besar berusia 6 tahun</w:t>
      </w:r>
      <w:r w:rsidR="0072137F">
        <w:rPr>
          <w:rFonts w:ascii="Times New Roman" w:hAnsi="Times New Roman"/>
          <w:sz w:val="24"/>
          <w:szCs w:val="24"/>
          <w:lang w:val="en-US"/>
        </w:rPr>
        <w:t xml:space="preserve"> (73.3</w:t>
      </w:r>
      <w:r>
        <w:rPr>
          <w:rFonts w:ascii="Times New Roman" w:hAnsi="Times New Roman"/>
          <w:sz w:val="24"/>
          <w:szCs w:val="24"/>
          <w:lang w:val="en-US"/>
        </w:rPr>
        <w:t xml:space="preserve">%), hampir sebagian besar </w:t>
      </w:r>
      <w:r w:rsidR="0072137F">
        <w:rPr>
          <w:rFonts w:ascii="Times New Roman" w:hAnsi="Times New Roman"/>
          <w:sz w:val="24"/>
          <w:szCs w:val="24"/>
          <w:lang w:val="en-US"/>
        </w:rPr>
        <w:t>dengan ketidakberadaan informasi (80%),</w:t>
      </w:r>
      <w:r>
        <w:rPr>
          <w:rFonts w:ascii="Times New Roman" w:hAnsi="Times New Roman"/>
          <w:sz w:val="24"/>
          <w:szCs w:val="24"/>
          <w:lang w:val="en-US"/>
        </w:rPr>
        <w:t xml:space="preserve"> sebagian besar responden </w:t>
      </w:r>
      <w:r w:rsidR="0072137F">
        <w:rPr>
          <w:rFonts w:ascii="Times New Roman" w:hAnsi="Times New Roman"/>
          <w:sz w:val="24"/>
          <w:szCs w:val="24"/>
          <w:lang w:val="en-US"/>
        </w:rPr>
        <w:t>berada pada lingkungan yang buruk (80%) dan sebagian besar sosial budaya yang tidak mendukung (86.7%).</w:t>
      </w:r>
    </w:p>
    <w:p w14:paraId="2D0375DF" w14:textId="77777777" w:rsidR="0072137F" w:rsidRDefault="0072137F" w:rsidP="0072137F">
      <w:pPr>
        <w:pStyle w:val="ListParagraph"/>
        <w:spacing w:after="0" w:line="360" w:lineRule="auto"/>
        <w:ind w:left="0"/>
        <w:jc w:val="both"/>
        <w:rPr>
          <w:rFonts w:ascii="Times New Roman" w:hAnsi="Times New Roman"/>
          <w:sz w:val="24"/>
          <w:szCs w:val="24"/>
          <w:lang w:val="en-US"/>
        </w:rPr>
      </w:pPr>
    </w:p>
    <w:p w14:paraId="21E6CC63" w14:textId="77777777" w:rsidR="00AC0F4D" w:rsidRDefault="00AC0F4D" w:rsidP="00AC0F4D">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2. </w:t>
      </w:r>
      <w:r w:rsidR="00997770" w:rsidRPr="00AC0F4D">
        <w:rPr>
          <w:rFonts w:ascii="Times New Roman" w:hAnsi="Times New Roman"/>
          <w:sz w:val="24"/>
          <w:szCs w:val="24"/>
          <w:lang w:val="en-US"/>
        </w:rPr>
        <w:t xml:space="preserve">Gambaran </w:t>
      </w:r>
      <w:r>
        <w:rPr>
          <w:rFonts w:ascii="Times New Roman" w:hAnsi="Times New Roman"/>
          <w:sz w:val="24"/>
          <w:szCs w:val="24"/>
          <w:lang w:val="en-US"/>
        </w:rPr>
        <w:t xml:space="preserve">pengetahuan anak sebelum dan </w:t>
      </w:r>
    </w:p>
    <w:p w14:paraId="4715C7FF" w14:textId="2E3BBF24" w:rsidR="00997770" w:rsidRDefault="00AC0F4D" w:rsidP="00AC0F4D">
      <w:pPr>
        <w:spacing w:after="0" w:line="360" w:lineRule="auto"/>
        <w:ind w:left="142" w:firstLine="142"/>
        <w:jc w:val="both"/>
        <w:rPr>
          <w:rFonts w:ascii="Times New Roman" w:hAnsi="Times New Roman"/>
          <w:sz w:val="24"/>
          <w:szCs w:val="24"/>
          <w:lang w:val="en-US"/>
        </w:rPr>
      </w:pPr>
      <w:r w:rsidRPr="00AC0F4D">
        <w:rPr>
          <w:rFonts w:ascii="Times New Roman" w:hAnsi="Times New Roman"/>
          <w:sz w:val="24"/>
          <w:szCs w:val="24"/>
          <w:lang w:val="en-US"/>
        </w:rPr>
        <w:t>sesudah diberikan “si pesek”</w:t>
      </w:r>
    </w:p>
    <w:p w14:paraId="3AF01CA8" w14:textId="77777777" w:rsidR="00AC0F4D" w:rsidRPr="00AC0F4D" w:rsidRDefault="00AC0F4D" w:rsidP="00AC0F4D">
      <w:pPr>
        <w:spacing w:after="0" w:line="360" w:lineRule="auto"/>
        <w:jc w:val="both"/>
        <w:rPr>
          <w:rFonts w:ascii="Times New Roman" w:hAnsi="Times New Roman"/>
          <w:sz w:val="24"/>
          <w:szCs w:val="24"/>
          <w:lang w:val="en-US"/>
        </w:rPr>
      </w:pPr>
    </w:p>
    <w:p w14:paraId="6067CE93" w14:textId="77777777" w:rsidR="00AC0F4D" w:rsidRDefault="00AC0F4D" w:rsidP="00AC0F4D">
      <w:pPr>
        <w:spacing w:after="0" w:line="360" w:lineRule="auto"/>
        <w:jc w:val="both"/>
        <w:rPr>
          <w:rFonts w:ascii="Times New Roman" w:hAnsi="Times New Roman"/>
          <w:sz w:val="24"/>
          <w:szCs w:val="24"/>
        </w:rPr>
      </w:pPr>
      <w:r>
        <w:rPr>
          <w:rFonts w:ascii="Times New Roman" w:hAnsi="Times New Roman"/>
          <w:sz w:val="24"/>
          <w:szCs w:val="24"/>
          <w:lang w:val="en-ID"/>
        </w:rPr>
        <w:t xml:space="preserve">Hasil penelitian </w:t>
      </w:r>
      <w:r w:rsidRPr="00AC0F4D">
        <w:rPr>
          <w:rFonts w:ascii="Times New Roman" w:hAnsi="Times New Roman"/>
          <w:sz w:val="24"/>
          <w:szCs w:val="24"/>
        </w:rPr>
        <w:t>menunjukkan bahwa pengetahuan anak pada kelompok intervensi sebelum pemberian “si</w:t>
      </w:r>
      <w:r>
        <w:rPr>
          <w:rFonts w:ascii="Times New Roman" w:hAnsi="Times New Roman"/>
          <w:sz w:val="24"/>
          <w:szCs w:val="24"/>
          <w:lang w:val="en-ID"/>
        </w:rPr>
        <w:t xml:space="preserve"> </w:t>
      </w:r>
      <w:r w:rsidRPr="00AC0F4D">
        <w:rPr>
          <w:rFonts w:ascii="Times New Roman" w:hAnsi="Times New Roman"/>
          <w:sz w:val="24"/>
          <w:szCs w:val="24"/>
        </w:rPr>
        <w:t>pesek” yaitu yang memiliki pengetahuan sedang berjumlah 8 orang (53,3%), pengetahuan rendah berjumlah 7 orang (46,7%), dan pengetahuan baik tidak ada. Untuk pengetahuan sesudah pemberian “sipesek” didapatkan data anakan yang memiliki pengetahuan sedang 5 orang (33,3%),</w:t>
      </w:r>
      <w:r w:rsidRPr="00AC0F4D">
        <w:rPr>
          <w:rFonts w:ascii="Times New Roman" w:hAnsi="Times New Roman"/>
          <w:sz w:val="24"/>
          <w:szCs w:val="24"/>
          <w:lang w:val="en-ID"/>
        </w:rPr>
        <w:t xml:space="preserve"> </w:t>
      </w:r>
      <w:r w:rsidRPr="00AC0F4D">
        <w:rPr>
          <w:rFonts w:ascii="Times New Roman" w:hAnsi="Times New Roman"/>
          <w:sz w:val="24"/>
          <w:szCs w:val="24"/>
        </w:rPr>
        <w:t>pengetahuan baik 10 orang (66,7%)  dan pengetahuan rendah tidak ada.</w:t>
      </w:r>
    </w:p>
    <w:p w14:paraId="2F702123" w14:textId="77777777" w:rsidR="00AC0F4D" w:rsidRDefault="00AC0F4D" w:rsidP="00AC0F4D">
      <w:pPr>
        <w:spacing w:after="0" w:line="360" w:lineRule="auto"/>
        <w:jc w:val="both"/>
        <w:rPr>
          <w:rFonts w:ascii="Times New Roman" w:hAnsi="Times New Roman"/>
          <w:sz w:val="24"/>
          <w:szCs w:val="24"/>
        </w:rPr>
      </w:pPr>
    </w:p>
    <w:p w14:paraId="4764055C" w14:textId="1D03923B" w:rsidR="00AC0F4D" w:rsidRDefault="00AC0F4D" w:rsidP="00AC0F4D">
      <w:pPr>
        <w:spacing w:after="0" w:line="360" w:lineRule="auto"/>
        <w:jc w:val="both"/>
        <w:rPr>
          <w:rFonts w:ascii="Times New Roman" w:hAnsi="Times New Roman"/>
          <w:sz w:val="24"/>
          <w:szCs w:val="24"/>
        </w:rPr>
      </w:pPr>
      <w:r w:rsidRPr="00AC0F4D">
        <w:rPr>
          <w:rFonts w:ascii="Times New Roman" w:hAnsi="Times New Roman"/>
          <w:sz w:val="24"/>
          <w:szCs w:val="24"/>
        </w:rPr>
        <w:t>Sedangkan pengetahuan anak pada kelompok kontrol sebelum pemberian “si</w:t>
      </w:r>
      <w:r w:rsidR="000C7FE9">
        <w:rPr>
          <w:rFonts w:ascii="Times New Roman" w:hAnsi="Times New Roman"/>
          <w:sz w:val="24"/>
          <w:szCs w:val="24"/>
          <w:lang w:val="en-ID"/>
        </w:rPr>
        <w:t xml:space="preserve"> </w:t>
      </w:r>
      <w:r w:rsidRPr="00AC0F4D">
        <w:rPr>
          <w:rFonts w:ascii="Times New Roman" w:hAnsi="Times New Roman"/>
          <w:sz w:val="24"/>
          <w:szCs w:val="24"/>
        </w:rPr>
        <w:t>pesek” yaitu yang memiliki pengetahuan rendah berjumlah 3 orang (20.0%), pengetahuan sedang 12 orang (80.0%) dan pengetahuan baik tidak ada. Untuk pengetahuan sesudah pada kelompok kontrol namun belum diberikan “si</w:t>
      </w:r>
      <w:r w:rsidR="000C7FE9">
        <w:rPr>
          <w:rFonts w:ascii="Times New Roman" w:hAnsi="Times New Roman"/>
          <w:sz w:val="24"/>
          <w:szCs w:val="24"/>
          <w:lang w:val="en-ID"/>
        </w:rPr>
        <w:t xml:space="preserve"> </w:t>
      </w:r>
      <w:r w:rsidRPr="00AC0F4D">
        <w:rPr>
          <w:rFonts w:ascii="Times New Roman" w:hAnsi="Times New Roman"/>
          <w:sz w:val="24"/>
          <w:szCs w:val="24"/>
        </w:rPr>
        <w:t>pesek” didapatkan hasil pengetahuan sedang 4 orang (26.7%), pengetahuan  rendah 11 orang (73.3%),  dan pengetahuan baik tidak ada.</w:t>
      </w:r>
    </w:p>
    <w:p w14:paraId="1BA89781" w14:textId="77777777" w:rsidR="00E85462" w:rsidRDefault="00E85462" w:rsidP="00AC0F4D">
      <w:pPr>
        <w:spacing w:after="0" w:line="360" w:lineRule="auto"/>
        <w:jc w:val="both"/>
        <w:rPr>
          <w:rFonts w:ascii="Times New Roman" w:hAnsi="Times New Roman"/>
          <w:sz w:val="24"/>
          <w:szCs w:val="24"/>
        </w:rPr>
      </w:pPr>
    </w:p>
    <w:p w14:paraId="2C6E6970" w14:textId="77777777" w:rsidR="00AB02AE" w:rsidRDefault="00AB02AE" w:rsidP="00AC0F4D">
      <w:pPr>
        <w:spacing w:after="0" w:line="360" w:lineRule="auto"/>
        <w:jc w:val="both"/>
        <w:rPr>
          <w:rFonts w:ascii="Times New Roman" w:hAnsi="Times New Roman"/>
          <w:sz w:val="24"/>
          <w:szCs w:val="24"/>
        </w:rPr>
      </w:pPr>
    </w:p>
    <w:p w14:paraId="22CFC548" w14:textId="77777777" w:rsidR="00AB02AE" w:rsidRPr="00AC0F4D" w:rsidRDefault="00AB02AE" w:rsidP="00AC0F4D">
      <w:pPr>
        <w:spacing w:after="0" w:line="360" w:lineRule="auto"/>
        <w:jc w:val="both"/>
        <w:rPr>
          <w:rFonts w:ascii="Times New Roman" w:hAnsi="Times New Roman"/>
          <w:sz w:val="24"/>
          <w:szCs w:val="24"/>
        </w:rPr>
      </w:pPr>
    </w:p>
    <w:p w14:paraId="4FECB404" w14:textId="5B2151DE" w:rsidR="00997770" w:rsidRDefault="00AC0F4D" w:rsidP="00997770">
      <w:pPr>
        <w:pStyle w:val="ListParagraph"/>
        <w:numPr>
          <w:ilvl w:val="0"/>
          <w:numId w:val="48"/>
        </w:numPr>
        <w:spacing w:after="0" w:line="360" w:lineRule="auto"/>
        <w:ind w:left="426" w:hanging="426"/>
        <w:jc w:val="both"/>
        <w:rPr>
          <w:rFonts w:ascii="Times New Roman" w:hAnsi="Times New Roman"/>
          <w:sz w:val="24"/>
          <w:szCs w:val="24"/>
          <w:lang w:val="en-US"/>
        </w:rPr>
      </w:pPr>
      <w:r>
        <w:rPr>
          <w:rFonts w:ascii="Times New Roman" w:hAnsi="Times New Roman"/>
          <w:noProof/>
          <w:sz w:val="24"/>
          <w:szCs w:val="24"/>
          <w:lang w:val="en-US"/>
        </w:rPr>
        <w:lastRenderedPageBreak/>
        <mc:AlternateContent>
          <mc:Choice Requires="wps">
            <w:drawing>
              <wp:anchor distT="0" distB="0" distL="114300" distR="114300" simplePos="0" relativeHeight="251818496" behindDoc="0" locked="0" layoutInCell="1" allowOverlap="1" wp14:anchorId="284E91DC" wp14:editId="425EAD67">
                <wp:simplePos x="0" y="0"/>
                <wp:positionH relativeFrom="column">
                  <wp:posOffset>-28326</wp:posOffset>
                </wp:positionH>
                <wp:positionV relativeFrom="paragraph">
                  <wp:posOffset>273823</wp:posOffset>
                </wp:positionV>
                <wp:extent cx="3021496" cy="2362200"/>
                <wp:effectExtent l="0" t="0" r="26670" b="19050"/>
                <wp:wrapNone/>
                <wp:docPr id="28" name="Text Box 28"/>
                <wp:cNvGraphicFramePr/>
                <a:graphic xmlns:a="http://schemas.openxmlformats.org/drawingml/2006/main">
                  <a:graphicData uri="http://schemas.microsoft.com/office/word/2010/wordprocessingShape">
                    <wps:wsp>
                      <wps:cNvSpPr txBox="1"/>
                      <wps:spPr>
                        <a:xfrm>
                          <a:off x="0" y="0"/>
                          <a:ext cx="3021496"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4606" w:type="dxa"/>
                              <w:tblBorders>
                                <w:insideH w:val="single" w:sz="4" w:space="0" w:color="auto"/>
                              </w:tblBorders>
                              <w:tblLook w:val="04A0" w:firstRow="1" w:lastRow="0" w:firstColumn="1" w:lastColumn="0" w:noHBand="0" w:noVBand="1"/>
                            </w:tblPr>
                            <w:tblGrid>
                              <w:gridCol w:w="1751"/>
                              <w:gridCol w:w="929"/>
                              <w:gridCol w:w="878"/>
                              <w:gridCol w:w="1048"/>
                            </w:tblGrid>
                            <w:tr w:rsidR="00AC0F4D" w:rsidRPr="00AC0F4D" w14:paraId="2BD39E49" w14:textId="77777777" w:rsidTr="006744F3">
                              <w:trPr>
                                <w:trHeight w:val="182"/>
                              </w:trPr>
                              <w:tc>
                                <w:tcPr>
                                  <w:tcW w:w="1751" w:type="dxa"/>
                                  <w:tcBorders>
                                    <w:top w:val="single" w:sz="4" w:space="0" w:color="auto"/>
                                    <w:bottom w:val="single" w:sz="4" w:space="0" w:color="auto"/>
                                  </w:tcBorders>
                                </w:tcPr>
                                <w:p w14:paraId="33396C0D"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Variabel</w:t>
                                  </w:r>
                                </w:p>
                              </w:tc>
                              <w:tc>
                                <w:tcPr>
                                  <w:tcW w:w="929" w:type="dxa"/>
                                  <w:tcBorders>
                                    <w:top w:val="single" w:sz="4" w:space="0" w:color="auto"/>
                                    <w:bottom w:val="single" w:sz="4" w:space="0" w:color="auto"/>
                                  </w:tcBorders>
                                </w:tcPr>
                                <w:p w14:paraId="3CF2FFA5"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Mean</w:t>
                                  </w:r>
                                </w:p>
                              </w:tc>
                              <w:tc>
                                <w:tcPr>
                                  <w:tcW w:w="878" w:type="dxa"/>
                                  <w:tcBorders>
                                    <w:top w:val="single" w:sz="4" w:space="0" w:color="auto"/>
                                    <w:bottom w:val="single" w:sz="4" w:space="0" w:color="auto"/>
                                  </w:tcBorders>
                                </w:tcPr>
                                <w:p w14:paraId="51463D60"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SD</w:t>
                                  </w:r>
                                </w:p>
                              </w:tc>
                              <w:tc>
                                <w:tcPr>
                                  <w:tcW w:w="1047" w:type="dxa"/>
                                  <w:tcBorders>
                                    <w:top w:val="single" w:sz="4" w:space="0" w:color="auto"/>
                                    <w:bottom w:val="single" w:sz="4" w:space="0" w:color="auto"/>
                                  </w:tcBorders>
                                </w:tcPr>
                                <w:p w14:paraId="0EAD5CF3"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i/>
                                      <w:sz w:val="20"/>
                                      <w:lang w:eastAsia="id-ID"/>
                                    </w:rPr>
                                    <w:t>P</w:t>
                                  </w:r>
                                  <w:r w:rsidRPr="00AC0F4D">
                                    <w:rPr>
                                      <w:rFonts w:ascii="Times New Roman" w:hAnsi="Times New Roman"/>
                                      <w:b/>
                                      <w:sz w:val="20"/>
                                      <w:lang w:eastAsia="id-ID"/>
                                    </w:rPr>
                                    <w:t>value</w:t>
                                  </w:r>
                                </w:p>
                              </w:tc>
                            </w:tr>
                            <w:tr w:rsidR="00AC0F4D" w:rsidRPr="00AC0F4D" w14:paraId="7EFB8872" w14:textId="77777777" w:rsidTr="006744F3">
                              <w:trPr>
                                <w:trHeight w:val="193"/>
                              </w:trPr>
                              <w:tc>
                                <w:tcPr>
                                  <w:tcW w:w="4606" w:type="dxa"/>
                                  <w:gridSpan w:val="4"/>
                                  <w:tcBorders>
                                    <w:top w:val="single" w:sz="4" w:space="0" w:color="auto"/>
                                  </w:tcBorders>
                                </w:tcPr>
                                <w:p w14:paraId="706C1F59" w14:textId="77777777" w:rsidR="00AC0F4D" w:rsidRPr="00AC0F4D" w:rsidRDefault="00AC0F4D" w:rsidP="00AC0F4D">
                                  <w:pPr>
                                    <w:spacing w:after="0"/>
                                    <w:contextualSpacing/>
                                    <w:rPr>
                                      <w:rFonts w:ascii="Times New Roman" w:hAnsi="Times New Roman"/>
                                      <w:b/>
                                      <w:sz w:val="20"/>
                                      <w:lang w:eastAsia="id-ID"/>
                                    </w:rPr>
                                  </w:pPr>
                                  <w:r w:rsidRPr="00AC0F4D">
                                    <w:rPr>
                                      <w:rFonts w:ascii="Times New Roman" w:hAnsi="Times New Roman"/>
                                      <w:b/>
                                      <w:sz w:val="20"/>
                                      <w:szCs w:val="20"/>
                                      <w:lang w:eastAsia="id-ID"/>
                                    </w:rPr>
                                    <w:t>Kelompok Intervensi</w:t>
                                  </w:r>
                                </w:p>
                              </w:tc>
                            </w:tr>
                            <w:tr w:rsidR="00AC0F4D" w:rsidRPr="00AC0F4D" w14:paraId="13F45642" w14:textId="77777777" w:rsidTr="006744F3">
                              <w:trPr>
                                <w:trHeight w:val="652"/>
                              </w:trPr>
                              <w:tc>
                                <w:tcPr>
                                  <w:tcW w:w="1751" w:type="dxa"/>
                                </w:tcPr>
                                <w:p w14:paraId="12AE8C01" w14:textId="77777777" w:rsidR="00AC0F4D" w:rsidRPr="00AC0F4D" w:rsidRDefault="00AC0F4D" w:rsidP="00AC0F4D">
                                  <w:pPr>
                                    <w:spacing w:after="0"/>
                                    <w:contextualSpacing/>
                                    <w:rPr>
                                      <w:rFonts w:ascii="Times New Roman" w:hAnsi="Times New Roman"/>
                                      <w:b/>
                                      <w:sz w:val="20"/>
                                      <w:szCs w:val="20"/>
                                      <w:lang w:eastAsia="id-ID"/>
                                    </w:rPr>
                                  </w:pPr>
                                  <w:r w:rsidRPr="00AC0F4D">
                                    <w:rPr>
                                      <w:rFonts w:ascii="Times New Roman" w:hAnsi="Times New Roman"/>
                                      <w:b/>
                                      <w:sz w:val="20"/>
                                      <w:szCs w:val="20"/>
                                      <w:lang w:eastAsia="id-ID"/>
                                    </w:rPr>
                                    <w:t>Pengetahuan anak</w:t>
                                  </w:r>
                                </w:p>
                                <w:p w14:paraId="4D3DCF50"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Sebelum</w:t>
                                  </w:r>
                                </w:p>
                                <w:p w14:paraId="57471ECE"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Sesudah</w:t>
                                  </w:r>
                                </w:p>
                                <w:p w14:paraId="5E75B082"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Selisih (</w:t>
                                  </w:r>
                                  <w:r w:rsidRPr="00AC0F4D">
                                    <w:rPr>
                                      <w:rFonts w:ascii="Times New Roman" w:eastAsia="NSimSun" w:hAnsi="Times New Roman"/>
                                      <w:sz w:val="20"/>
                                      <w:szCs w:val="20"/>
                                      <w:lang w:eastAsia="id-ID"/>
                                    </w:rPr>
                                    <w:t>Δ)</w:t>
                                  </w:r>
                                </w:p>
                              </w:tc>
                              <w:tc>
                                <w:tcPr>
                                  <w:tcW w:w="929" w:type="dxa"/>
                                </w:tcPr>
                                <w:p w14:paraId="640145BD" w14:textId="77777777" w:rsidR="00AC0F4D" w:rsidRPr="00AC0F4D" w:rsidRDefault="00AC0F4D" w:rsidP="00AC0F4D">
                                  <w:pPr>
                                    <w:spacing w:after="0"/>
                                    <w:contextualSpacing/>
                                    <w:jc w:val="center"/>
                                    <w:rPr>
                                      <w:rFonts w:ascii="Times New Roman" w:hAnsi="Times New Roman"/>
                                      <w:sz w:val="20"/>
                                      <w:lang w:eastAsia="id-ID"/>
                                    </w:rPr>
                                  </w:pPr>
                                </w:p>
                                <w:p w14:paraId="156D5325" w14:textId="77777777" w:rsidR="007F6EB2" w:rsidRDefault="007F6EB2" w:rsidP="00AC0F4D">
                                  <w:pPr>
                                    <w:spacing w:after="0"/>
                                    <w:contextualSpacing/>
                                    <w:jc w:val="center"/>
                                    <w:rPr>
                                      <w:rFonts w:ascii="Times New Roman" w:hAnsi="Times New Roman"/>
                                      <w:sz w:val="20"/>
                                      <w:lang w:eastAsia="id-ID"/>
                                    </w:rPr>
                                  </w:pPr>
                                </w:p>
                                <w:p w14:paraId="1FDD4DB0"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9.00</w:t>
                                  </w:r>
                                </w:p>
                                <w:p w14:paraId="07FA0D3E"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17.80</w:t>
                                  </w:r>
                                </w:p>
                                <w:p w14:paraId="1EDAAEC2"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8.80</w:t>
                                  </w:r>
                                </w:p>
                              </w:tc>
                              <w:tc>
                                <w:tcPr>
                                  <w:tcW w:w="878" w:type="dxa"/>
                                </w:tcPr>
                                <w:p w14:paraId="466F1AE6" w14:textId="77777777" w:rsidR="00AC0F4D" w:rsidRPr="00AC0F4D" w:rsidRDefault="00AC0F4D" w:rsidP="00AC0F4D">
                                  <w:pPr>
                                    <w:spacing w:after="0"/>
                                    <w:contextualSpacing/>
                                    <w:jc w:val="center"/>
                                    <w:rPr>
                                      <w:rFonts w:ascii="Times New Roman" w:hAnsi="Times New Roman"/>
                                      <w:sz w:val="20"/>
                                      <w:lang w:eastAsia="id-ID"/>
                                    </w:rPr>
                                  </w:pPr>
                                </w:p>
                                <w:p w14:paraId="1E1B61E0" w14:textId="77777777" w:rsidR="007F6EB2" w:rsidRDefault="007F6EB2" w:rsidP="00AC0F4D">
                                  <w:pPr>
                                    <w:spacing w:after="0"/>
                                    <w:contextualSpacing/>
                                    <w:jc w:val="center"/>
                                    <w:rPr>
                                      <w:rFonts w:ascii="Times New Roman" w:hAnsi="Times New Roman"/>
                                      <w:sz w:val="20"/>
                                      <w:lang w:eastAsia="id-ID"/>
                                    </w:rPr>
                                  </w:pPr>
                                </w:p>
                                <w:p w14:paraId="2F67BBE7"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1,309</w:t>
                                  </w:r>
                                </w:p>
                                <w:p w14:paraId="39A0584C"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1.320</w:t>
                                  </w:r>
                                </w:p>
                              </w:tc>
                              <w:tc>
                                <w:tcPr>
                                  <w:tcW w:w="1047" w:type="dxa"/>
                                </w:tcPr>
                                <w:p w14:paraId="57682B1B" w14:textId="77777777" w:rsidR="00AC0F4D" w:rsidRPr="00AC0F4D" w:rsidRDefault="00AC0F4D" w:rsidP="00AC0F4D">
                                  <w:pPr>
                                    <w:spacing w:after="0"/>
                                    <w:contextualSpacing/>
                                    <w:jc w:val="center"/>
                                    <w:rPr>
                                      <w:rFonts w:ascii="Times New Roman" w:hAnsi="Times New Roman"/>
                                      <w:sz w:val="20"/>
                                      <w:lang w:eastAsia="id-ID"/>
                                    </w:rPr>
                                  </w:pPr>
                                </w:p>
                                <w:p w14:paraId="1B868107" w14:textId="77777777" w:rsidR="007F6EB2" w:rsidRDefault="007F6EB2" w:rsidP="00AC0F4D">
                                  <w:pPr>
                                    <w:spacing w:after="0"/>
                                    <w:contextualSpacing/>
                                    <w:jc w:val="center"/>
                                    <w:rPr>
                                      <w:rFonts w:ascii="Times New Roman" w:hAnsi="Times New Roman"/>
                                      <w:sz w:val="20"/>
                                      <w:lang w:eastAsia="id-ID"/>
                                    </w:rPr>
                                  </w:pPr>
                                </w:p>
                                <w:p w14:paraId="524AA04C"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0,000</w:t>
                                  </w:r>
                                </w:p>
                              </w:tc>
                            </w:tr>
                            <w:tr w:rsidR="00AC0F4D" w:rsidRPr="00AC0F4D" w14:paraId="07151DAB" w14:textId="77777777" w:rsidTr="006744F3">
                              <w:trPr>
                                <w:trHeight w:val="182"/>
                              </w:trPr>
                              <w:tc>
                                <w:tcPr>
                                  <w:tcW w:w="4606" w:type="dxa"/>
                                  <w:gridSpan w:val="4"/>
                                </w:tcPr>
                                <w:p w14:paraId="1F9DE2DE" w14:textId="77777777" w:rsidR="00AC0F4D" w:rsidRPr="00AC0F4D" w:rsidRDefault="00AC0F4D" w:rsidP="00AC0F4D">
                                  <w:pPr>
                                    <w:spacing w:after="0"/>
                                    <w:contextualSpacing/>
                                    <w:rPr>
                                      <w:rFonts w:ascii="Times New Roman" w:hAnsi="Times New Roman"/>
                                      <w:b/>
                                      <w:sz w:val="20"/>
                                      <w:lang w:eastAsia="id-ID"/>
                                    </w:rPr>
                                  </w:pPr>
                                  <w:r w:rsidRPr="00AC0F4D">
                                    <w:rPr>
                                      <w:rFonts w:ascii="Times New Roman" w:hAnsi="Times New Roman"/>
                                      <w:b/>
                                      <w:sz w:val="20"/>
                                      <w:lang w:eastAsia="id-ID"/>
                                    </w:rPr>
                                    <w:t>Kelompo</w:t>
                                  </w:r>
                                  <w:r w:rsidRPr="00AC0F4D">
                                    <w:rPr>
                                      <w:rFonts w:ascii="Times New Roman" w:hAnsi="Times New Roman"/>
                                      <w:b/>
                                      <w:sz w:val="20"/>
                                      <w:lang w:val="en-ID" w:eastAsia="id-ID"/>
                                    </w:rPr>
                                    <w:t>k</w:t>
                                  </w:r>
                                  <w:r w:rsidRPr="00AC0F4D">
                                    <w:rPr>
                                      <w:rFonts w:ascii="Times New Roman" w:hAnsi="Times New Roman"/>
                                      <w:b/>
                                      <w:sz w:val="20"/>
                                      <w:lang w:eastAsia="id-ID"/>
                                    </w:rPr>
                                    <w:t xml:space="preserve"> Kontrol</w:t>
                                  </w:r>
                                </w:p>
                              </w:tc>
                            </w:tr>
                            <w:tr w:rsidR="00AC0F4D" w:rsidRPr="00AC0F4D" w14:paraId="0448ED38" w14:textId="77777777" w:rsidTr="006744F3">
                              <w:trPr>
                                <w:trHeight w:val="562"/>
                              </w:trPr>
                              <w:tc>
                                <w:tcPr>
                                  <w:tcW w:w="1751" w:type="dxa"/>
                                  <w:tcBorders>
                                    <w:bottom w:val="single" w:sz="4" w:space="0" w:color="auto"/>
                                  </w:tcBorders>
                                </w:tcPr>
                                <w:p w14:paraId="501FD361" w14:textId="77777777" w:rsidR="00AC0F4D" w:rsidRPr="00AC0F4D" w:rsidRDefault="00AC0F4D" w:rsidP="00AC0F4D">
                                  <w:pPr>
                                    <w:spacing w:after="0"/>
                                    <w:contextualSpacing/>
                                    <w:rPr>
                                      <w:rFonts w:ascii="Times New Roman" w:hAnsi="Times New Roman"/>
                                      <w:b/>
                                      <w:sz w:val="20"/>
                                      <w:szCs w:val="20"/>
                                      <w:lang w:eastAsia="id-ID"/>
                                    </w:rPr>
                                  </w:pPr>
                                  <w:r w:rsidRPr="00AC0F4D">
                                    <w:rPr>
                                      <w:rFonts w:ascii="Times New Roman" w:hAnsi="Times New Roman"/>
                                      <w:b/>
                                      <w:sz w:val="20"/>
                                      <w:szCs w:val="20"/>
                                      <w:lang w:eastAsia="id-ID"/>
                                    </w:rPr>
                                    <w:t>Pengetahuan anak</w:t>
                                  </w:r>
                                </w:p>
                                <w:p w14:paraId="6FFD1B29"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Sebelum</w:t>
                                  </w:r>
                                </w:p>
                                <w:p w14:paraId="5C07D573"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Sesudah</w:t>
                                  </w:r>
                                </w:p>
                                <w:p w14:paraId="339489CD"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Selisih (</w:t>
                                  </w:r>
                                  <w:r w:rsidRPr="00AC0F4D">
                                    <w:rPr>
                                      <w:rFonts w:ascii="Times New Roman" w:eastAsia="NSimSun" w:hAnsi="Times New Roman"/>
                                      <w:sz w:val="20"/>
                                      <w:szCs w:val="20"/>
                                      <w:lang w:eastAsia="id-ID"/>
                                    </w:rPr>
                                    <w:t>Δ)</w:t>
                                  </w:r>
                                </w:p>
                              </w:tc>
                              <w:tc>
                                <w:tcPr>
                                  <w:tcW w:w="929" w:type="dxa"/>
                                  <w:tcBorders>
                                    <w:bottom w:val="single" w:sz="4" w:space="0" w:color="auto"/>
                                  </w:tcBorders>
                                </w:tcPr>
                                <w:p w14:paraId="64773BF6" w14:textId="77777777" w:rsidR="00AC0F4D" w:rsidRPr="00AC0F4D" w:rsidRDefault="00AC0F4D" w:rsidP="00AC0F4D">
                                  <w:pPr>
                                    <w:spacing w:after="0"/>
                                    <w:contextualSpacing/>
                                    <w:jc w:val="center"/>
                                    <w:rPr>
                                      <w:rFonts w:ascii="Times New Roman" w:hAnsi="Times New Roman"/>
                                      <w:sz w:val="20"/>
                                      <w:lang w:eastAsia="id-ID"/>
                                    </w:rPr>
                                  </w:pPr>
                                </w:p>
                                <w:p w14:paraId="1210BB4B" w14:textId="77777777" w:rsidR="007F6EB2" w:rsidRDefault="007F6EB2" w:rsidP="00AC0F4D">
                                  <w:pPr>
                                    <w:spacing w:after="0"/>
                                    <w:contextualSpacing/>
                                    <w:jc w:val="center"/>
                                    <w:rPr>
                                      <w:rFonts w:ascii="Times New Roman" w:hAnsi="Times New Roman"/>
                                      <w:sz w:val="20"/>
                                      <w:lang w:eastAsia="id-ID"/>
                                    </w:rPr>
                                  </w:pPr>
                                </w:p>
                                <w:p w14:paraId="4D4438F0"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6.93</w:t>
                                  </w:r>
                                </w:p>
                                <w:p w14:paraId="4D49309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8.40</w:t>
                                  </w:r>
                                </w:p>
                                <w:p w14:paraId="0BDA162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1.46</w:t>
                                  </w:r>
                                </w:p>
                              </w:tc>
                              <w:tc>
                                <w:tcPr>
                                  <w:tcW w:w="878" w:type="dxa"/>
                                  <w:tcBorders>
                                    <w:bottom w:val="single" w:sz="4" w:space="0" w:color="auto"/>
                                  </w:tcBorders>
                                </w:tcPr>
                                <w:p w14:paraId="4890B554" w14:textId="77777777" w:rsidR="00AC0F4D" w:rsidRPr="00AC0F4D" w:rsidRDefault="00AC0F4D" w:rsidP="00AC0F4D">
                                  <w:pPr>
                                    <w:spacing w:after="0"/>
                                    <w:contextualSpacing/>
                                    <w:jc w:val="center"/>
                                    <w:rPr>
                                      <w:rFonts w:ascii="Times New Roman" w:hAnsi="Times New Roman"/>
                                      <w:sz w:val="20"/>
                                      <w:lang w:eastAsia="id-ID"/>
                                    </w:rPr>
                                  </w:pPr>
                                </w:p>
                                <w:p w14:paraId="26EDE63E" w14:textId="77777777" w:rsidR="007F6EB2" w:rsidRDefault="007F6EB2" w:rsidP="00AC0F4D">
                                  <w:pPr>
                                    <w:spacing w:after="0"/>
                                    <w:contextualSpacing/>
                                    <w:jc w:val="center"/>
                                    <w:rPr>
                                      <w:rFonts w:ascii="Times New Roman" w:hAnsi="Times New Roman"/>
                                      <w:sz w:val="20"/>
                                      <w:lang w:eastAsia="id-ID"/>
                                    </w:rPr>
                                  </w:pPr>
                                </w:p>
                                <w:p w14:paraId="72892537"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0.704</w:t>
                                  </w:r>
                                </w:p>
                                <w:p w14:paraId="126596AF" w14:textId="77777777" w:rsidR="00AC0F4D" w:rsidRPr="00AC0F4D" w:rsidRDefault="00AC0F4D" w:rsidP="00AC0F4D">
                                  <w:pPr>
                                    <w:spacing w:after="0"/>
                                    <w:contextualSpacing/>
                                    <w:jc w:val="center"/>
                                    <w:rPr>
                                      <w:rFonts w:ascii="Times New Roman" w:hAnsi="Times New Roman"/>
                                      <w:sz w:val="20"/>
                                      <w:lang w:val="en-ID" w:eastAsia="id-ID"/>
                                    </w:rPr>
                                  </w:pPr>
                                  <w:r w:rsidRPr="00AC0F4D">
                                    <w:rPr>
                                      <w:rFonts w:ascii="Times New Roman" w:hAnsi="Times New Roman"/>
                                      <w:sz w:val="20"/>
                                      <w:lang w:val="en-ID" w:eastAsia="id-ID"/>
                                    </w:rPr>
                                    <w:t>0.910</w:t>
                                  </w:r>
                                </w:p>
                                <w:p w14:paraId="5E527A09" w14:textId="77777777" w:rsidR="00AC0F4D" w:rsidRPr="00AC0F4D" w:rsidRDefault="00AC0F4D" w:rsidP="00AC0F4D">
                                  <w:pPr>
                                    <w:spacing w:after="0"/>
                                    <w:contextualSpacing/>
                                    <w:rPr>
                                      <w:rFonts w:ascii="Times New Roman" w:hAnsi="Times New Roman"/>
                                      <w:sz w:val="20"/>
                                      <w:lang w:eastAsia="id-ID"/>
                                    </w:rPr>
                                  </w:pPr>
                                </w:p>
                              </w:tc>
                              <w:tc>
                                <w:tcPr>
                                  <w:tcW w:w="1047" w:type="dxa"/>
                                  <w:tcBorders>
                                    <w:bottom w:val="single" w:sz="4" w:space="0" w:color="auto"/>
                                  </w:tcBorders>
                                  <w:vAlign w:val="center"/>
                                </w:tcPr>
                                <w:p w14:paraId="1D20898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0,183</w:t>
                                  </w:r>
                                </w:p>
                              </w:tc>
                            </w:tr>
                          </w:tbl>
                          <w:p w14:paraId="191F83BA" w14:textId="77777777" w:rsidR="00AC0F4D" w:rsidRDefault="00AC0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91DC" id="Text Box 28" o:spid="_x0000_s1027" type="#_x0000_t202" style="position:absolute;left:0;text-align:left;margin-left:-2.25pt;margin-top:21.55pt;width:237.9pt;height:186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" fillcolor="white [3201]" strokeweight=".5pt">
                <v:textbox>
                  <w:txbxContent>
                    <w:tbl>
                      <w:tblPr>
                        <w:tblW w:w="4606" w:type="dxa"/>
                        <w:tblBorders>
                          <w:insideH w:val="single" w:sz="4" w:space="0" w:color="auto"/>
                        </w:tblBorders>
                        <w:tblLook w:val="04A0" w:firstRow="1" w:lastRow="0" w:firstColumn="1" w:lastColumn="0" w:noHBand="0" w:noVBand="1"/>
                      </w:tblPr>
                      <w:tblGrid>
                        <w:gridCol w:w="1751"/>
                        <w:gridCol w:w="929"/>
                        <w:gridCol w:w="878"/>
                        <w:gridCol w:w="1048"/>
                      </w:tblGrid>
                      <w:tr w:rsidR="00AC0F4D" w:rsidRPr="00AC0F4D" w14:paraId="2BD39E49" w14:textId="77777777" w:rsidTr="006744F3">
                        <w:trPr>
                          <w:trHeight w:val="182"/>
                        </w:trPr>
                        <w:tc>
                          <w:tcPr>
                            <w:tcW w:w="1751" w:type="dxa"/>
                            <w:tcBorders>
                              <w:top w:val="single" w:sz="4" w:space="0" w:color="auto"/>
                              <w:bottom w:val="single" w:sz="4" w:space="0" w:color="auto"/>
                            </w:tcBorders>
                          </w:tcPr>
                          <w:p w14:paraId="33396C0D"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Variabel</w:t>
                            </w:r>
                          </w:p>
                        </w:tc>
                        <w:tc>
                          <w:tcPr>
                            <w:tcW w:w="929" w:type="dxa"/>
                            <w:tcBorders>
                              <w:top w:val="single" w:sz="4" w:space="0" w:color="auto"/>
                              <w:bottom w:val="single" w:sz="4" w:space="0" w:color="auto"/>
                            </w:tcBorders>
                          </w:tcPr>
                          <w:p w14:paraId="3CF2FFA5"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Mean</w:t>
                            </w:r>
                          </w:p>
                        </w:tc>
                        <w:tc>
                          <w:tcPr>
                            <w:tcW w:w="878" w:type="dxa"/>
                            <w:tcBorders>
                              <w:top w:val="single" w:sz="4" w:space="0" w:color="auto"/>
                              <w:bottom w:val="single" w:sz="4" w:space="0" w:color="auto"/>
                            </w:tcBorders>
                          </w:tcPr>
                          <w:p w14:paraId="51463D60"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sz w:val="20"/>
                                <w:lang w:eastAsia="id-ID"/>
                              </w:rPr>
                              <w:t>SD</w:t>
                            </w:r>
                          </w:p>
                        </w:tc>
                        <w:tc>
                          <w:tcPr>
                            <w:tcW w:w="1047" w:type="dxa"/>
                            <w:tcBorders>
                              <w:top w:val="single" w:sz="4" w:space="0" w:color="auto"/>
                              <w:bottom w:val="single" w:sz="4" w:space="0" w:color="auto"/>
                            </w:tcBorders>
                          </w:tcPr>
                          <w:p w14:paraId="0EAD5CF3" w14:textId="77777777" w:rsidR="00AC0F4D" w:rsidRPr="00AC0F4D" w:rsidRDefault="00AC0F4D" w:rsidP="00AC0F4D">
                            <w:pPr>
                              <w:spacing w:after="0"/>
                              <w:contextualSpacing/>
                              <w:jc w:val="center"/>
                              <w:rPr>
                                <w:rFonts w:ascii="Times New Roman" w:hAnsi="Times New Roman"/>
                                <w:b/>
                                <w:sz w:val="20"/>
                                <w:lang w:eastAsia="id-ID"/>
                              </w:rPr>
                            </w:pPr>
                            <w:r w:rsidRPr="00AC0F4D">
                              <w:rPr>
                                <w:rFonts w:ascii="Times New Roman" w:hAnsi="Times New Roman"/>
                                <w:b/>
                                <w:i/>
                                <w:sz w:val="20"/>
                                <w:lang w:eastAsia="id-ID"/>
                              </w:rPr>
                              <w:t>P</w:t>
                            </w:r>
                            <w:r w:rsidRPr="00AC0F4D">
                              <w:rPr>
                                <w:rFonts w:ascii="Times New Roman" w:hAnsi="Times New Roman"/>
                                <w:b/>
                                <w:sz w:val="20"/>
                                <w:lang w:eastAsia="id-ID"/>
                              </w:rPr>
                              <w:t>value</w:t>
                            </w:r>
                          </w:p>
                        </w:tc>
                      </w:tr>
                      <w:tr w:rsidR="00AC0F4D" w:rsidRPr="00AC0F4D" w14:paraId="7EFB8872" w14:textId="77777777" w:rsidTr="006744F3">
                        <w:trPr>
                          <w:trHeight w:val="193"/>
                        </w:trPr>
                        <w:tc>
                          <w:tcPr>
                            <w:tcW w:w="4606" w:type="dxa"/>
                            <w:gridSpan w:val="4"/>
                            <w:tcBorders>
                              <w:top w:val="single" w:sz="4" w:space="0" w:color="auto"/>
                            </w:tcBorders>
                          </w:tcPr>
                          <w:p w14:paraId="706C1F59" w14:textId="77777777" w:rsidR="00AC0F4D" w:rsidRPr="00AC0F4D" w:rsidRDefault="00AC0F4D" w:rsidP="00AC0F4D">
                            <w:pPr>
                              <w:spacing w:after="0"/>
                              <w:contextualSpacing/>
                              <w:rPr>
                                <w:rFonts w:ascii="Times New Roman" w:hAnsi="Times New Roman"/>
                                <w:b/>
                                <w:sz w:val="20"/>
                                <w:lang w:eastAsia="id-ID"/>
                              </w:rPr>
                            </w:pPr>
                            <w:r w:rsidRPr="00AC0F4D">
                              <w:rPr>
                                <w:rFonts w:ascii="Times New Roman" w:hAnsi="Times New Roman"/>
                                <w:b/>
                                <w:sz w:val="20"/>
                                <w:szCs w:val="20"/>
                                <w:lang w:eastAsia="id-ID"/>
                              </w:rPr>
                              <w:t>Kelompok Intervensi</w:t>
                            </w:r>
                          </w:p>
                        </w:tc>
                      </w:tr>
                      <w:tr w:rsidR="00AC0F4D" w:rsidRPr="00AC0F4D" w14:paraId="13F45642" w14:textId="77777777" w:rsidTr="006744F3">
                        <w:trPr>
                          <w:trHeight w:val="652"/>
                        </w:trPr>
                        <w:tc>
                          <w:tcPr>
                            <w:tcW w:w="1751" w:type="dxa"/>
                          </w:tcPr>
                          <w:p w14:paraId="12AE8C01" w14:textId="77777777" w:rsidR="00AC0F4D" w:rsidRPr="00AC0F4D" w:rsidRDefault="00AC0F4D" w:rsidP="00AC0F4D">
                            <w:pPr>
                              <w:spacing w:after="0"/>
                              <w:contextualSpacing/>
                              <w:rPr>
                                <w:rFonts w:ascii="Times New Roman" w:hAnsi="Times New Roman"/>
                                <w:b/>
                                <w:sz w:val="20"/>
                                <w:szCs w:val="20"/>
                                <w:lang w:eastAsia="id-ID"/>
                              </w:rPr>
                            </w:pPr>
                            <w:r w:rsidRPr="00AC0F4D">
                              <w:rPr>
                                <w:rFonts w:ascii="Times New Roman" w:hAnsi="Times New Roman"/>
                                <w:b/>
                                <w:sz w:val="20"/>
                                <w:szCs w:val="20"/>
                                <w:lang w:eastAsia="id-ID"/>
                              </w:rPr>
                              <w:t>Pengetahuan anak</w:t>
                            </w:r>
                          </w:p>
                          <w:p w14:paraId="4D3DCF50"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Sebelum</w:t>
                            </w:r>
                          </w:p>
                          <w:p w14:paraId="57471ECE"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Sesudah</w:t>
                            </w:r>
                          </w:p>
                          <w:p w14:paraId="5E75B082"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Selisih (</w:t>
                            </w:r>
                            <w:r w:rsidRPr="00AC0F4D">
                              <w:rPr>
                                <w:rFonts w:ascii="Times New Roman" w:eastAsia="NSimSun" w:hAnsi="Times New Roman"/>
                                <w:sz w:val="20"/>
                                <w:szCs w:val="20"/>
                                <w:lang w:eastAsia="id-ID"/>
                              </w:rPr>
                              <w:t>Δ)</w:t>
                            </w:r>
                          </w:p>
                        </w:tc>
                        <w:tc>
                          <w:tcPr>
                            <w:tcW w:w="929" w:type="dxa"/>
                          </w:tcPr>
                          <w:p w14:paraId="640145BD" w14:textId="77777777" w:rsidR="00AC0F4D" w:rsidRPr="00AC0F4D" w:rsidRDefault="00AC0F4D" w:rsidP="00AC0F4D">
                            <w:pPr>
                              <w:spacing w:after="0"/>
                              <w:contextualSpacing/>
                              <w:jc w:val="center"/>
                              <w:rPr>
                                <w:rFonts w:ascii="Times New Roman" w:hAnsi="Times New Roman"/>
                                <w:sz w:val="20"/>
                                <w:lang w:eastAsia="id-ID"/>
                              </w:rPr>
                            </w:pPr>
                          </w:p>
                          <w:p w14:paraId="156D5325" w14:textId="77777777" w:rsidR="007F6EB2" w:rsidRDefault="007F6EB2" w:rsidP="00AC0F4D">
                            <w:pPr>
                              <w:spacing w:after="0"/>
                              <w:contextualSpacing/>
                              <w:jc w:val="center"/>
                              <w:rPr>
                                <w:rFonts w:ascii="Times New Roman" w:hAnsi="Times New Roman"/>
                                <w:sz w:val="20"/>
                                <w:lang w:eastAsia="id-ID"/>
                              </w:rPr>
                            </w:pPr>
                          </w:p>
                          <w:p w14:paraId="1FDD4DB0"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9.00</w:t>
                            </w:r>
                          </w:p>
                          <w:p w14:paraId="07FA0D3E"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17.80</w:t>
                            </w:r>
                          </w:p>
                          <w:p w14:paraId="1EDAAEC2"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8.80</w:t>
                            </w:r>
                          </w:p>
                        </w:tc>
                        <w:tc>
                          <w:tcPr>
                            <w:tcW w:w="878" w:type="dxa"/>
                          </w:tcPr>
                          <w:p w14:paraId="466F1AE6" w14:textId="77777777" w:rsidR="00AC0F4D" w:rsidRPr="00AC0F4D" w:rsidRDefault="00AC0F4D" w:rsidP="00AC0F4D">
                            <w:pPr>
                              <w:spacing w:after="0"/>
                              <w:contextualSpacing/>
                              <w:jc w:val="center"/>
                              <w:rPr>
                                <w:rFonts w:ascii="Times New Roman" w:hAnsi="Times New Roman"/>
                                <w:sz w:val="20"/>
                                <w:lang w:eastAsia="id-ID"/>
                              </w:rPr>
                            </w:pPr>
                          </w:p>
                          <w:p w14:paraId="1E1B61E0" w14:textId="77777777" w:rsidR="007F6EB2" w:rsidRDefault="007F6EB2" w:rsidP="00AC0F4D">
                            <w:pPr>
                              <w:spacing w:after="0"/>
                              <w:contextualSpacing/>
                              <w:jc w:val="center"/>
                              <w:rPr>
                                <w:rFonts w:ascii="Times New Roman" w:hAnsi="Times New Roman"/>
                                <w:sz w:val="20"/>
                                <w:lang w:eastAsia="id-ID"/>
                              </w:rPr>
                            </w:pPr>
                          </w:p>
                          <w:p w14:paraId="2F67BBE7"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1,309</w:t>
                            </w:r>
                          </w:p>
                          <w:p w14:paraId="39A0584C"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1.320</w:t>
                            </w:r>
                          </w:p>
                        </w:tc>
                        <w:tc>
                          <w:tcPr>
                            <w:tcW w:w="1047" w:type="dxa"/>
                          </w:tcPr>
                          <w:p w14:paraId="57682B1B" w14:textId="77777777" w:rsidR="00AC0F4D" w:rsidRPr="00AC0F4D" w:rsidRDefault="00AC0F4D" w:rsidP="00AC0F4D">
                            <w:pPr>
                              <w:spacing w:after="0"/>
                              <w:contextualSpacing/>
                              <w:jc w:val="center"/>
                              <w:rPr>
                                <w:rFonts w:ascii="Times New Roman" w:hAnsi="Times New Roman"/>
                                <w:sz w:val="20"/>
                                <w:lang w:eastAsia="id-ID"/>
                              </w:rPr>
                            </w:pPr>
                          </w:p>
                          <w:p w14:paraId="1B868107" w14:textId="77777777" w:rsidR="007F6EB2" w:rsidRDefault="007F6EB2" w:rsidP="00AC0F4D">
                            <w:pPr>
                              <w:spacing w:after="0"/>
                              <w:contextualSpacing/>
                              <w:jc w:val="center"/>
                              <w:rPr>
                                <w:rFonts w:ascii="Times New Roman" w:hAnsi="Times New Roman"/>
                                <w:sz w:val="20"/>
                                <w:lang w:eastAsia="id-ID"/>
                              </w:rPr>
                            </w:pPr>
                          </w:p>
                          <w:p w14:paraId="524AA04C"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0,000</w:t>
                            </w:r>
                          </w:p>
                        </w:tc>
                      </w:tr>
                      <w:tr w:rsidR="00AC0F4D" w:rsidRPr="00AC0F4D" w14:paraId="07151DAB" w14:textId="77777777" w:rsidTr="006744F3">
                        <w:trPr>
                          <w:trHeight w:val="182"/>
                        </w:trPr>
                        <w:tc>
                          <w:tcPr>
                            <w:tcW w:w="4606" w:type="dxa"/>
                            <w:gridSpan w:val="4"/>
                          </w:tcPr>
                          <w:p w14:paraId="1F9DE2DE" w14:textId="77777777" w:rsidR="00AC0F4D" w:rsidRPr="00AC0F4D" w:rsidRDefault="00AC0F4D" w:rsidP="00AC0F4D">
                            <w:pPr>
                              <w:spacing w:after="0"/>
                              <w:contextualSpacing/>
                              <w:rPr>
                                <w:rFonts w:ascii="Times New Roman" w:hAnsi="Times New Roman"/>
                                <w:b/>
                                <w:sz w:val="20"/>
                                <w:lang w:eastAsia="id-ID"/>
                              </w:rPr>
                            </w:pPr>
                            <w:r w:rsidRPr="00AC0F4D">
                              <w:rPr>
                                <w:rFonts w:ascii="Times New Roman" w:hAnsi="Times New Roman"/>
                                <w:b/>
                                <w:sz w:val="20"/>
                                <w:lang w:eastAsia="id-ID"/>
                              </w:rPr>
                              <w:t>Kelompo</w:t>
                            </w:r>
                            <w:r w:rsidRPr="00AC0F4D">
                              <w:rPr>
                                <w:rFonts w:ascii="Times New Roman" w:hAnsi="Times New Roman"/>
                                <w:b/>
                                <w:sz w:val="20"/>
                                <w:lang w:val="en-ID" w:eastAsia="id-ID"/>
                              </w:rPr>
                              <w:t>k</w:t>
                            </w:r>
                            <w:r w:rsidRPr="00AC0F4D">
                              <w:rPr>
                                <w:rFonts w:ascii="Times New Roman" w:hAnsi="Times New Roman"/>
                                <w:b/>
                                <w:sz w:val="20"/>
                                <w:lang w:eastAsia="id-ID"/>
                              </w:rPr>
                              <w:t xml:space="preserve"> Kontrol</w:t>
                            </w:r>
                          </w:p>
                        </w:tc>
                      </w:tr>
                      <w:tr w:rsidR="00AC0F4D" w:rsidRPr="00AC0F4D" w14:paraId="0448ED38" w14:textId="77777777" w:rsidTr="006744F3">
                        <w:trPr>
                          <w:trHeight w:val="562"/>
                        </w:trPr>
                        <w:tc>
                          <w:tcPr>
                            <w:tcW w:w="1751" w:type="dxa"/>
                            <w:tcBorders>
                              <w:bottom w:val="single" w:sz="4" w:space="0" w:color="auto"/>
                            </w:tcBorders>
                          </w:tcPr>
                          <w:p w14:paraId="501FD361" w14:textId="77777777" w:rsidR="00AC0F4D" w:rsidRPr="00AC0F4D" w:rsidRDefault="00AC0F4D" w:rsidP="00AC0F4D">
                            <w:pPr>
                              <w:spacing w:after="0"/>
                              <w:contextualSpacing/>
                              <w:rPr>
                                <w:rFonts w:ascii="Times New Roman" w:hAnsi="Times New Roman"/>
                                <w:b/>
                                <w:sz w:val="20"/>
                                <w:szCs w:val="20"/>
                                <w:lang w:eastAsia="id-ID"/>
                              </w:rPr>
                            </w:pPr>
                            <w:r w:rsidRPr="00AC0F4D">
                              <w:rPr>
                                <w:rFonts w:ascii="Times New Roman" w:hAnsi="Times New Roman"/>
                                <w:b/>
                                <w:sz w:val="20"/>
                                <w:szCs w:val="20"/>
                                <w:lang w:eastAsia="id-ID"/>
                              </w:rPr>
                              <w:t>Pengetahuan anak</w:t>
                            </w:r>
                          </w:p>
                          <w:p w14:paraId="6FFD1B29"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Sebelum</w:t>
                            </w:r>
                          </w:p>
                          <w:p w14:paraId="5C07D573"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Sesudah</w:t>
                            </w:r>
                          </w:p>
                          <w:p w14:paraId="339489CD" w14:textId="77777777" w:rsidR="00AC0F4D" w:rsidRPr="00AC0F4D" w:rsidRDefault="00AC0F4D" w:rsidP="00AC0F4D">
                            <w:pPr>
                              <w:spacing w:after="0"/>
                              <w:contextualSpacing/>
                              <w:rPr>
                                <w:rFonts w:ascii="Times New Roman" w:hAnsi="Times New Roman"/>
                                <w:sz w:val="20"/>
                                <w:szCs w:val="20"/>
                                <w:lang w:eastAsia="id-ID"/>
                              </w:rPr>
                            </w:pPr>
                            <w:r w:rsidRPr="00AC0F4D">
                              <w:rPr>
                                <w:rFonts w:ascii="Times New Roman" w:hAnsi="Times New Roman"/>
                                <w:sz w:val="20"/>
                                <w:szCs w:val="20"/>
                                <w:lang w:eastAsia="id-ID"/>
                              </w:rPr>
                              <w:t>Selisih (</w:t>
                            </w:r>
                            <w:r w:rsidRPr="00AC0F4D">
                              <w:rPr>
                                <w:rFonts w:ascii="Times New Roman" w:eastAsia="NSimSun" w:hAnsi="Times New Roman"/>
                                <w:sz w:val="20"/>
                                <w:szCs w:val="20"/>
                                <w:lang w:eastAsia="id-ID"/>
                              </w:rPr>
                              <w:t>Δ)</w:t>
                            </w:r>
                          </w:p>
                        </w:tc>
                        <w:tc>
                          <w:tcPr>
                            <w:tcW w:w="929" w:type="dxa"/>
                            <w:tcBorders>
                              <w:bottom w:val="single" w:sz="4" w:space="0" w:color="auto"/>
                            </w:tcBorders>
                          </w:tcPr>
                          <w:p w14:paraId="64773BF6" w14:textId="77777777" w:rsidR="00AC0F4D" w:rsidRPr="00AC0F4D" w:rsidRDefault="00AC0F4D" w:rsidP="00AC0F4D">
                            <w:pPr>
                              <w:spacing w:after="0"/>
                              <w:contextualSpacing/>
                              <w:jc w:val="center"/>
                              <w:rPr>
                                <w:rFonts w:ascii="Times New Roman" w:hAnsi="Times New Roman"/>
                                <w:sz w:val="20"/>
                                <w:lang w:eastAsia="id-ID"/>
                              </w:rPr>
                            </w:pPr>
                          </w:p>
                          <w:p w14:paraId="1210BB4B" w14:textId="77777777" w:rsidR="007F6EB2" w:rsidRDefault="007F6EB2" w:rsidP="00AC0F4D">
                            <w:pPr>
                              <w:spacing w:after="0"/>
                              <w:contextualSpacing/>
                              <w:jc w:val="center"/>
                              <w:rPr>
                                <w:rFonts w:ascii="Times New Roman" w:hAnsi="Times New Roman"/>
                                <w:sz w:val="20"/>
                                <w:lang w:eastAsia="id-ID"/>
                              </w:rPr>
                            </w:pPr>
                          </w:p>
                          <w:p w14:paraId="4D4438F0"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6.93</w:t>
                            </w:r>
                          </w:p>
                          <w:p w14:paraId="4D49309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8.40</w:t>
                            </w:r>
                          </w:p>
                          <w:p w14:paraId="0BDA162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1.46</w:t>
                            </w:r>
                          </w:p>
                        </w:tc>
                        <w:tc>
                          <w:tcPr>
                            <w:tcW w:w="878" w:type="dxa"/>
                            <w:tcBorders>
                              <w:bottom w:val="single" w:sz="4" w:space="0" w:color="auto"/>
                            </w:tcBorders>
                          </w:tcPr>
                          <w:p w14:paraId="4890B554" w14:textId="77777777" w:rsidR="00AC0F4D" w:rsidRPr="00AC0F4D" w:rsidRDefault="00AC0F4D" w:rsidP="00AC0F4D">
                            <w:pPr>
                              <w:spacing w:after="0"/>
                              <w:contextualSpacing/>
                              <w:jc w:val="center"/>
                              <w:rPr>
                                <w:rFonts w:ascii="Times New Roman" w:hAnsi="Times New Roman"/>
                                <w:sz w:val="20"/>
                                <w:lang w:eastAsia="id-ID"/>
                              </w:rPr>
                            </w:pPr>
                          </w:p>
                          <w:p w14:paraId="26EDE63E" w14:textId="77777777" w:rsidR="007F6EB2" w:rsidRDefault="007F6EB2" w:rsidP="00AC0F4D">
                            <w:pPr>
                              <w:spacing w:after="0"/>
                              <w:contextualSpacing/>
                              <w:jc w:val="center"/>
                              <w:rPr>
                                <w:rFonts w:ascii="Times New Roman" w:hAnsi="Times New Roman"/>
                                <w:sz w:val="20"/>
                                <w:lang w:eastAsia="id-ID"/>
                              </w:rPr>
                            </w:pPr>
                          </w:p>
                          <w:p w14:paraId="72892537"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0.704</w:t>
                            </w:r>
                          </w:p>
                          <w:p w14:paraId="126596AF" w14:textId="77777777" w:rsidR="00AC0F4D" w:rsidRPr="00AC0F4D" w:rsidRDefault="00AC0F4D" w:rsidP="00AC0F4D">
                            <w:pPr>
                              <w:spacing w:after="0"/>
                              <w:contextualSpacing/>
                              <w:jc w:val="center"/>
                              <w:rPr>
                                <w:rFonts w:ascii="Times New Roman" w:hAnsi="Times New Roman"/>
                                <w:sz w:val="20"/>
                                <w:lang w:val="en-ID" w:eastAsia="id-ID"/>
                              </w:rPr>
                            </w:pPr>
                            <w:r w:rsidRPr="00AC0F4D">
                              <w:rPr>
                                <w:rFonts w:ascii="Times New Roman" w:hAnsi="Times New Roman"/>
                                <w:sz w:val="20"/>
                                <w:lang w:val="en-ID" w:eastAsia="id-ID"/>
                              </w:rPr>
                              <w:t>0.910</w:t>
                            </w:r>
                          </w:p>
                          <w:p w14:paraId="5E527A09" w14:textId="77777777" w:rsidR="00AC0F4D" w:rsidRPr="00AC0F4D" w:rsidRDefault="00AC0F4D" w:rsidP="00AC0F4D">
                            <w:pPr>
                              <w:spacing w:after="0"/>
                              <w:contextualSpacing/>
                              <w:rPr>
                                <w:rFonts w:ascii="Times New Roman" w:hAnsi="Times New Roman"/>
                                <w:sz w:val="20"/>
                                <w:lang w:eastAsia="id-ID"/>
                              </w:rPr>
                            </w:pPr>
                          </w:p>
                        </w:tc>
                        <w:tc>
                          <w:tcPr>
                            <w:tcW w:w="1047" w:type="dxa"/>
                            <w:tcBorders>
                              <w:bottom w:val="single" w:sz="4" w:space="0" w:color="auto"/>
                            </w:tcBorders>
                            <w:vAlign w:val="center"/>
                          </w:tcPr>
                          <w:p w14:paraId="1D208988" w14:textId="77777777" w:rsidR="00AC0F4D" w:rsidRPr="00AC0F4D" w:rsidRDefault="00AC0F4D" w:rsidP="00AC0F4D">
                            <w:pPr>
                              <w:spacing w:after="0"/>
                              <w:contextualSpacing/>
                              <w:jc w:val="center"/>
                              <w:rPr>
                                <w:rFonts w:ascii="Times New Roman" w:hAnsi="Times New Roman"/>
                                <w:sz w:val="20"/>
                                <w:lang w:eastAsia="id-ID"/>
                              </w:rPr>
                            </w:pPr>
                            <w:r w:rsidRPr="00AC0F4D">
                              <w:rPr>
                                <w:rFonts w:ascii="Times New Roman" w:hAnsi="Times New Roman"/>
                                <w:sz w:val="20"/>
                                <w:lang w:eastAsia="id-ID"/>
                              </w:rPr>
                              <w:t>0,183</w:t>
                            </w:r>
                          </w:p>
                        </w:tc>
                      </w:tr>
                    </w:tbl>
                    <w:p w14:paraId="191F83BA" w14:textId="77777777" w:rsidR="00AC0F4D" w:rsidRDefault="00AC0F4D"/>
                  </w:txbxContent>
                </v:textbox>
              </v:shape>
            </w:pict>
          </mc:Fallback>
        </mc:AlternateContent>
      </w:r>
      <w:r w:rsidR="00997770" w:rsidRPr="00603C06">
        <w:rPr>
          <w:rFonts w:ascii="Times New Roman" w:hAnsi="Times New Roman"/>
          <w:sz w:val="24"/>
          <w:szCs w:val="24"/>
          <w:lang w:val="en-US"/>
        </w:rPr>
        <w:t>Analisis Bivariat</w:t>
      </w:r>
    </w:p>
    <w:p w14:paraId="46C2EE12" w14:textId="77777777" w:rsidR="00997770" w:rsidRPr="00CD748E" w:rsidRDefault="00997770" w:rsidP="00997770">
      <w:pPr>
        <w:spacing w:after="0" w:line="360" w:lineRule="auto"/>
        <w:jc w:val="both"/>
        <w:rPr>
          <w:rFonts w:ascii="Times New Roman" w:hAnsi="Times New Roman"/>
          <w:sz w:val="24"/>
          <w:szCs w:val="24"/>
          <w:lang w:val="en-US"/>
        </w:rPr>
      </w:pPr>
    </w:p>
    <w:p w14:paraId="7479F33A" w14:textId="77777777" w:rsidR="00E85462" w:rsidRDefault="00E85462" w:rsidP="006744F3">
      <w:pPr>
        <w:pStyle w:val="ListParagraph"/>
        <w:spacing w:after="0" w:line="360" w:lineRule="auto"/>
        <w:ind w:left="0"/>
        <w:jc w:val="both"/>
        <w:rPr>
          <w:rFonts w:ascii="Times New Roman" w:hAnsi="Times New Roman"/>
          <w:sz w:val="24"/>
          <w:szCs w:val="24"/>
        </w:rPr>
      </w:pPr>
    </w:p>
    <w:p w14:paraId="0574FE59" w14:textId="77777777" w:rsidR="00E85462" w:rsidRDefault="00E85462" w:rsidP="006744F3">
      <w:pPr>
        <w:pStyle w:val="ListParagraph"/>
        <w:spacing w:after="0" w:line="360" w:lineRule="auto"/>
        <w:ind w:left="0"/>
        <w:jc w:val="both"/>
        <w:rPr>
          <w:rFonts w:ascii="Times New Roman" w:hAnsi="Times New Roman"/>
          <w:sz w:val="24"/>
          <w:szCs w:val="24"/>
        </w:rPr>
      </w:pPr>
    </w:p>
    <w:p w14:paraId="744E3CA0" w14:textId="77777777" w:rsidR="00E85462" w:rsidRDefault="00E85462" w:rsidP="006744F3">
      <w:pPr>
        <w:pStyle w:val="ListParagraph"/>
        <w:spacing w:after="0" w:line="360" w:lineRule="auto"/>
        <w:ind w:left="0"/>
        <w:jc w:val="both"/>
        <w:rPr>
          <w:rFonts w:ascii="Times New Roman" w:hAnsi="Times New Roman"/>
          <w:sz w:val="24"/>
          <w:szCs w:val="24"/>
        </w:rPr>
      </w:pPr>
    </w:p>
    <w:p w14:paraId="7878AAFA" w14:textId="77777777" w:rsidR="00E85462" w:rsidRDefault="00E85462" w:rsidP="006744F3">
      <w:pPr>
        <w:pStyle w:val="ListParagraph"/>
        <w:spacing w:after="0" w:line="360" w:lineRule="auto"/>
        <w:ind w:left="0"/>
        <w:jc w:val="both"/>
        <w:rPr>
          <w:rFonts w:ascii="Times New Roman" w:hAnsi="Times New Roman"/>
          <w:sz w:val="24"/>
          <w:szCs w:val="24"/>
        </w:rPr>
      </w:pPr>
    </w:p>
    <w:p w14:paraId="4844258B" w14:textId="77777777" w:rsidR="00E85462" w:rsidRDefault="00E85462" w:rsidP="006744F3">
      <w:pPr>
        <w:pStyle w:val="ListParagraph"/>
        <w:spacing w:after="0" w:line="360" w:lineRule="auto"/>
        <w:ind w:left="0"/>
        <w:jc w:val="both"/>
        <w:rPr>
          <w:rFonts w:ascii="Times New Roman" w:hAnsi="Times New Roman"/>
          <w:sz w:val="24"/>
          <w:szCs w:val="24"/>
        </w:rPr>
      </w:pPr>
    </w:p>
    <w:p w14:paraId="79610E8C" w14:textId="77777777" w:rsidR="00E85462" w:rsidRDefault="00E85462" w:rsidP="006744F3">
      <w:pPr>
        <w:pStyle w:val="ListParagraph"/>
        <w:spacing w:after="0" w:line="360" w:lineRule="auto"/>
        <w:ind w:left="0"/>
        <w:jc w:val="both"/>
        <w:rPr>
          <w:rFonts w:ascii="Times New Roman" w:hAnsi="Times New Roman"/>
          <w:sz w:val="24"/>
          <w:szCs w:val="24"/>
        </w:rPr>
      </w:pPr>
    </w:p>
    <w:p w14:paraId="1B7814E3" w14:textId="77777777" w:rsidR="00E85462" w:rsidRDefault="00E85462" w:rsidP="006744F3">
      <w:pPr>
        <w:pStyle w:val="ListParagraph"/>
        <w:spacing w:after="0" w:line="360" w:lineRule="auto"/>
        <w:ind w:left="0"/>
        <w:jc w:val="both"/>
        <w:rPr>
          <w:rFonts w:ascii="Times New Roman" w:hAnsi="Times New Roman"/>
          <w:sz w:val="24"/>
          <w:szCs w:val="24"/>
        </w:rPr>
      </w:pPr>
    </w:p>
    <w:p w14:paraId="68C5FE09" w14:textId="77777777" w:rsidR="00E85462" w:rsidRDefault="00E85462" w:rsidP="006744F3">
      <w:pPr>
        <w:pStyle w:val="ListParagraph"/>
        <w:spacing w:after="0" w:line="360" w:lineRule="auto"/>
        <w:ind w:left="0"/>
        <w:jc w:val="both"/>
        <w:rPr>
          <w:rFonts w:ascii="Times New Roman" w:hAnsi="Times New Roman"/>
          <w:sz w:val="24"/>
          <w:szCs w:val="24"/>
        </w:rPr>
      </w:pPr>
    </w:p>
    <w:p w14:paraId="01CADF0A" w14:textId="77777777" w:rsidR="00E85462" w:rsidRDefault="00E85462" w:rsidP="006744F3">
      <w:pPr>
        <w:pStyle w:val="ListParagraph"/>
        <w:spacing w:after="0" w:line="360" w:lineRule="auto"/>
        <w:ind w:left="0"/>
        <w:jc w:val="both"/>
        <w:rPr>
          <w:rFonts w:ascii="Times New Roman" w:hAnsi="Times New Roman"/>
          <w:sz w:val="24"/>
          <w:szCs w:val="24"/>
        </w:rPr>
      </w:pPr>
    </w:p>
    <w:p w14:paraId="39634BA6" w14:textId="5E6FFCC7" w:rsidR="006744F3" w:rsidRDefault="00997770" w:rsidP="006744F3">
      <w:pPr>
        <w:pStyle w:val="ListParagraph"/>
        <w:spacing w:after="0" w:line="360" w:lineRule="auto"/>
        <w:ind w:left="0"/>
        <w:jc w:val="both"/>
        <w:rPr>
          <w:rFonts w:ascii="Times New Roman" w:hAnsi="Times New Roman"/>
          <w:sz w:val="24"/>
          <w:szCs w:val="24"/>
        </w:rPr>
      </w:pPr>
      <w:r w:rsidRPr="00DA00CE">
        <w:rPr>
          <w:rFonts w:ascii="Times New Roman" w:hAnsi="Times New Roman"/>
          <w:sz w:val="24"/>
          <w:szCs w:val="24"/>
        </w:rPr>
        <w:t>B</w:t>
      </w:r>
      <w:r w:rsidR="008A0A27">
        <w:rPr>
          <w:rFonts w:ascii="Times New Roman" w:hAnsi="Times New Roman"/>
          <w:sz w:val="24"/>
          <w:szCs w:val="24"/>
        </w:rPr>
        <w:t>erdasarkan tabel 2</w:t>
      </w:r>
      <w:r w:rsidRPr="00DA00CE">
        <w:rPr>
          <w:rFonts w:ascii="Times New Roman" w:hAnsi="Times New Roman"/>
          <w:sz w:val="24"/>
          <w:szCs w:val="24"/>
        </w:rPr>
        <w:t xml:space="preserve"> </w:t>
      </w:r>
      <w:r w:rsidRPr="00DA00CE">
        <w:rPr>
          <w:rFonts w:ascii="Times New Roman" w:hAnsi="Times New Roman"/>
          <w:sz w:val="24"/>
          <w:szCs w:val="24"/>
          <w:lang w:val="en-US"/>
        </w:rPr>
        <w:t xml:space="preserve">dapat diketahui </w:t>
      </w:r>
      <w:r>
        <w:rPr>
          <w:rFonts w:ascii="Times New Roman" w:hAnsi="Times New Roman"/>
          <w:sz w:val="24"/>
          <w:szCs w:val="24"/>
        </w:rPr>
        <w:t xml:space="preserve">terdapat </w:t>
      </w:r>
      <w:r w:rsidR="006744F3">
        <w:rPr>
          <w:rFonts w:ascii="Times New Roman" w:hAnsi="Times New Roman"/>
          <w:sz w:val="24"/>
          <w:szCs w:val="24"/>
          <w:lang w:val="en-ID"/>
        </w:rPr>
        <w:t>perbedaan</w:t>
      </w:r>
      <w:r w:rsidR="006744F3" w:rsidRPr="004B4188">
        <w:rPr>
          <w:rFonts w:ascii="Times New Roman" w:hAnsi="Times New Roman"/>
          <w:sz w:val="24"/>
          <w:szCs w:val="24"/>
        </w:rPr>
        <w:t xml:space="preserve"> rata</w:t>
      </w:r>
      <w:r w:rsidR="006744F3">
        <w:rPr>
          <w:rFonts w:ascii="Times New Roman" w:hAnsi="Times New Roman"/>
          <w:sz w:val="24"/>
          <w:szCs w:val="24"/>
        </w:rPr>
        <w:t>-</w:t>
      </w:r>
      <w:r w:rsidR="006744F3" w:rsidRPr="004B4188">
        <w:rPr>
          <w:rFonts w:ascii="Times New Roman" w:hAnsi="Times New Roman"/>
          <w:sz w:val="24"/>
          <w:szCs w:val="24"/>
        </w:rPr>
        <w:t>rata nilai</w:t>
      </w:r>
      <w:r w:rsidR="006744F3">
        <w:rPr>
          <w:rFonts w:ascii="Times New Roman" w:hAnsi="Times New Roman"/>
          <w:sz w:val="24"/>
          <w:szCs w:val="24"/>
          <w:lang w:val="en-ID"/>
        </w:rPr>
        <w:t xml:space="preserve"> </w:t>
      </w:r>
      <w:r w:rsidR="006744F3" w:rsidRPr="004B4188">
        <w:rPr>
          <w:rFonts w:ascii="Times New Roman" w:hAnsi="Times New Roman"/>
          <w:sz w:val="24"/>
          <w:szCs w:val="24"/>
        </w:rPr>
        <w:t>pengetahuan</w:t>
      </w:r>
      <w:r w:rsidR="006744F3">
        <w:rPr>
          <w:rFonts w:ascii="Times New Roman" w:hAnsi="Times New Roman"/>
          <w:sz w:val="24"/>
          <w:szCs w:val="24"/>
          <w:lang w:val="en-ID"/>
        </w:rPr>
        <w:t xml:space="preserve"> </w:t>
      </w:r>
      <w:r w:rsidR="006744F3" w:rsidRPr="004B4188">
        <w:rPr>
          <w:rFonts w:ascii="Times New Roman" w:hAnsi="Times New Roman"/>
          <w:sz w:val="24"/>
          <w:szCs w:val="24"/>
        </w:rPr>
        <w:t>sebelum dan sesudah</w:t>
      </w:r>
      <w:r w:rsidR="006744F3">
        <w:rPr>
          <w:rFonts w:ascii="Times New Roman" w:hAnsi="Times New Roman"/>
          <w:sz w:val="24"/>
          <w:szCs w:val="24"/>
          <w:lang w:val="en-ID"/>
        </w:rPr>
        <w:t xml:space="preserve"> </w:t>
      </w:r>
      <w:r w:rsidR="006744F3" w:rsidRPr="004B4188">
        <w:rPr>
          <w:rFonts w:ascii="Times New Roman" w:hAnsi="Times New Roman"/>
          <w:sz w:val="24"/>
          <w:szCs w:val="24"/>
        </w:rPr>
        <w:t>diberikan “si</w:t>
      </w:r>
      <w:r w:rsidR="00E85462">
        <w:rPr>
          <w:rFonts w:ascii="Times New Roman" w:hAnsi="Times New Roman"/>
          <w:sz w:val="24"/>
          <w:szCs w:val="24"/>
          <w:lang w:val="en-ID"/>
        </w:rPr>
        <w:t xml:space="preserve"> </w:t>
      </w:r>
      <w:r w:rsidR="006744F3" w:rsidRPr="004B4188">
        <w:rPr>
          <w:rFonts w:ascii="Times New Roman" w:hAnsi="Times New Roman"/>
          <w:sz w:val="24"/>
          <w:szCs w:val="24"/>
        </w:rPr>
        <w:t>pesek” pada kelompok</w:t>
      </w:r>
      <w:r w:rsidR="006744F3">
        <w:rPr>
          <w:rFonts w:ascii="Times New Roman" w:hAnsi="Times New Roman"/>
          <w:sz w:val="24"/>
          <w:szCs w:val="24"/>
          <w:lang w:val="en-ID"/>
        </w:rPr>
        <w:t xml:space="preserve"> </w:t>
      </w:r>
      <w:r w:rsidR="006744F3" w:rsidRPr="004B4188">
        <w:rPr>
          <w:rFonts w:ascii="Times New Roman" w:hAnsi="Times New Roman"/>
          <w:sz w:val="24"/>
          <w:szCs w:val="24"/>
        </w:rPr>
        <w:t>intervensi</w:t>
      </w:r>
      <w:r w:rsidR="006744F3">
        <w:rPr>
          <w:rFonts w:ascii="Times New Roman" w:hAnsi="Times New Roman"/>
          <w:sz w:val="24"/>
          <w:szCs w:val="24"/>
        </w:rPr>
        <w:t xml:space="preserve"> terjadi peningkatan 8.80. Didapatkan nilai pengetahuan sebelum diberikan intervensi adalah 9.00 dengan standar deviasi 1.309, sedangkan setelah diberikan intervensi didapatkan nilai 17.80 dengan standar deviasi 1.320. Hasil uji statistic didapatkan nilai </w:t>
      </w:r>
      <w:r w:rsidR="006744F3" w:rsidRPr="00923AEE">
        <w:rPr>
          <w:rFonts w:ascii="Times New Roman" w:hAnsi="Times New Roman"/>
          <w:i/>
          <w:sz w:val="24"/>
          <w:szCs w:val="24"/>
        </w:rPr>
        <w:t>p value</w:t>
      </w:r>
      <w:r w:rsidR="006744F3">
        <w:rPr>
          <w:rFonts w:ascii="Times New Roman" w:hAnsi="Times New Roman"/>
          <w:sz w:val="24"/>
          <w:szCs w:val="24"/>
        </w:rPr>
        <w:t xml:space="preserve"> adalah 0.000 (</w:t>
      </w:r>
      <w:r w:rsidR="006744F3" w:rsidRPr="004B4188">
        <w:rPr>
          <w:rFonts w:ascii="Times New Roman" w:hAnsi="Times New Roman"/>
          <w:i/>
          <w:sz w:val="24"/>
          <w:szCs w:val="24"/>
        </w:rPr>
        <w:t>p</w:t>
      </w:r>
      <w:r w:rsidR="006744F3">
        <w:rPr>
          <w:rFonts w:ascii="Times New Roman" w:hAnsi="Times New Roman"/>
          <w:sz w:val="24"/>
          <w:szCs w:val="24"/>
        </w:rPr>
        <w:t>&lt;0.05)</w:t>
      </w:r>
    </w:p>
    <w:p w14:paraId="61BE7A47" w14:textId="77777777" w:rsidR="004B7D3B" w:rsidRDefault="004B7D3B" w:rsidP="006744F3">
      <w:pPr>
        <w:pStyle w:val="ListParagraph"/>
        <w:spacing w:after="0" w:line="360" w:lineRule="auto"/>
        <w:ind w:left="0"/>
        <w:jc w:val="both"/>
        <w:rPr>
          <w:rFonts w:ascii="Times New Roman" w:hAnsi="Times New Roman"/>
          <w:sz w:val="24"/>
          <w:szCs w:val="24"/>
        </w:rPr>
      </w:pPr>
    </w:p>
    <w:p w14:paraId="07D7E0B6" w14:textId="0446103D" w:rsidR="00C72A3D" w:rsidRDefault="004B7D3B" w:rsidP="006744F3">
      <w:pPr>
        <w:pStyle w:val="ListParagraph"/>
        <w:spacing w:after="0" w:line="360" w:lineRule="auto"/>
        <w:ind w:left="0"/>
        <w:jc w:val="both"/>
        <w:rPr>
          <w:rFonts w:ascii="Times New Roman" w:hAnsi="Times New Roman"/>
          <w:sz w:val="24"/>
          <w:szCs w:val="24"/>
        </w:rPr>
      </w:pPr>
      <w:r w:rsidRPr="004B4188">
        <w:rPr>
          <w:rFonts w:ascii="Times New Roman" w:hAnsi="Times New Roman"/>
          <w:sz w:val="24"/>
          <w:szCs w:val="24"/>
        </w:rPr>
        <w:t>Tabel</w:t>
      </w:r>
      <w:r>
        <w:rPr>
          <w:rFonts w:ascii="Times New Roman" w:hAnsi="Times New Roman"/>
          <w:sz w:val="24"/>
          <w:szCs w:val="24"/>
          <w:lang w:val="en-ID"/>
        </w:rPr>
        <w:t xml:space="preserve"> </w:t>
      </w:r>
      <w:r w:rsidRPr="004B4188">
        <w:rPr>
          <w:rFonts w:ascii="Times New Roman" w:hAnsi="Times New Roman"/>
          <w:sz w:val="24"/>
          <w:szCs w:val="24"/>
        </w:rPr>
        <w:t>diatas</w:t>
      </w:r>
      <w:r>
        <w:rPr>
          <w:rFonts w:ascii="Times New Roman" w:hAnsi="Times New Roman"/>
          <w:sz w:val="24"/>
          <w:szCs w:val="24"/>
          <w:lang w:val="en-ID"/>
        </w:rPr>
        <w:t xml:space="preserve"> </w:t>
      </w:r>
      <w:r w:rsidRPr="004B4188">
        <w:rPr>
          <w:rFonts w:ascii="Times New Roman" w:hAnsi="Times New Roman"/>
          <w:sz w:val="24"/>
          <w:szCs w:val="24"/>
        </w:rPr>
        <w:t xml:space="preserve">menunjukkan </w:t>
      </w:r>
      <w:r>
        <w:rPr>
          <w:rFonts w:ascii="Times New Roman" w:hAnsi="Times New Roman"/>
          <w:sz w:val="24"/>
          <w:szCs w:val="24"/>
        </w:rPr>
        <w:t xml:space="preserve">perbedaan </w:t>
      </w:r>
      <w:r w:rsidRPr="004B4188">
        <w:rPr>
          <w:rFonts w:ascii="Times New Roman" w:hAnsi="Times New Roman"/>
          <w:sz w:val="24"/>
          <w:szCs w:val="24"/>
        </w:rPr>
        <w:t>nilai</w:t>
      </w:r>
      <w:r>
        <w:rPr>
          <w:rFonts w:ascii="Times New Roman" w:hAnsi="Times New Roman"/>
          <w:sz w:val="24"/>
          <w:szCs w:val="24"/>
        </w:rPr>
        <w:t xml:space="preserve"> rata-rata pengetahuan sebelum dan sesudah tanpa </w:t>
      </w:r>
      <w:r w:rsidRPr="004B4188">
        <w:rPr>
          <w:rFonts w:ascii="Times New Roman" w:hAnsi="Times New Roman"/>
          <w:sz w:val="24"/>
          <w:szCs w:val="24"/>
        </w:rPr>
        <w:t xml:space="preserve">diberikan </w:t>
      </w:r>
      <w:r>
        <w:rPr>
          <w:rFonts w:ascii="Times New Roman" w:hAnsi="Times New Roman"/>
          <w:sz w:val="24"/>
          <w:szCs w:val="24"/>
        </w:rPr>
        <w:t xml:space="preserve">intervensi </w:t>
      </w:r>
      <w:r w:rsidRPr="004B4188">
        <w:rPr>
          <w:rFonts w:ascii="Times New Roman" w:hAnsi="Times New Roman"/>
          <w:sz w:val="24"/>
          <w:szCs w:val="24"/>
        </w:rPr>
        <w:t>“si</w:t>
      </w:r>
      <w:r w:rsidR="005E6EE9">
        <w:rPr>
          <w:rFonts w:ascii="Times New Roman" w:hAnsi="Times New Roman"/>
          <w:sz w:val="24"/>
          <w:szCs w:val="24"/>
          <w:lang w:val="en-ID"/>
        </w:rPr>
        <w:t xml:space="preserve"> </w:t>
      </w:r>
      <w:r w:rsidRPr="004B4188">
        <w:rPr>
          <w:rFonts w:ascii="Times New Roman" w:hAnsi="Times New Roman"/>
          <w:sz w:val="24"/>
          <w:szCs w:val="24"/>
        </w:rPr>
        <w:t>pesek” pada kelompok</w:t>
      </w:r>
      <w:r>
        <w:rPr>
          <w:rFonts w:ascii="Times New Roman" w:hAnsi="Times New Roman"/>
          <w:sz w:val="24"/>
          <w:szCs w:val="24"/>
        </w:rPr>
        <w:t xml:space="preserve"> kontrol. Didapatkan nilai pengetahuan </w:t>
      </w:r>
      <w:r w:rsidRPr="00761631">
        <w:rPr>
          <w:rFonts w:ascii="Times New Roman" w:hAnsi="Times New Roman"/>
          <w:i/>
          <w:sz w:val="24"/>
          <w:szCs w:val="24"/>
        </w:rPr>
        <w:t>pre test</w:t>
      </w:r>
      <w:r>
        <w:rPr>
          <w:rFonts w:ascii="Times New Roman" w:hAnsi="Times New Roman"/>
          <w:i/>
          <w:sz w:val="24"/>
          <w:szCs w:val="24"/>
          <w:lang w:val="en-ID"/>
        </w:rPr>
        <w:t xml:space="preserve"> </w:t>
      </w:r>
      <w:r>
        <w:rPr>
          <w:rFonts w:ascii="Times New Roman" w:hAnsi="Times New Roman"/>
          <w:sz w:val="24"/>
          <w:szCs w:val="24"/>
        </w:rPr>
        <w:t xml:space="preserve">adalah 6.93 dengan standar deviasi 0.704, sedangkan setelah dilakukan </w:t>
      </w:r>
      <w:r w:rsidRPr="00761631">
        <w:rPr>
          <w:rFonts w:ascii="Times New Roman" w:hAnsi="Times New Roman"/>
          <w:i/>
          <w:sz w:val="24"/>
          <w:szCs w:val="24"/>
        </w:rPr>
        <w:t>post test</w:t>
      </w:r>
      <w:r>
        <w:rPr>
          <w:rFonts w:ascii="Times New Roman" w:hAnsi="Times New Roman"/>
          <w:i/>
          <w:sz w:val="24"/>
          <w:szCs w:val="24"/>
          <w:lang w:val="en-ID"/>
        </w:rPr>
        <w:t xml:space="preserve"> </w:t>
      </w:r>
      <w:r>
        <w:rPr>
          <w:rFonts w:ascii="Times New Roman" w:hAnsi="Times New Roman"/>
          <w:sz w:val="24"/>
          <w:szCs w:val="24"/>
        </w:rPr>
        <w:t xml:space="preserve">kembali didapatkan nilai 8.40 dengan standar deviasi 0.910. Hasil uji statistic didapatkan nilai </w:t>
      </w:r>
      <w:r w:rsidRPr="00923AEE">
        <w:rPr>
          <w:rFonts w:ascii="Times New Roman" w:hAnsi="Times New Roman"/>
          <w:i/>
          <w:sz w:val="24"/>
          <w:szCs w:val="24"/>
          <w:lang w:val="en-ID"/>
        </w:rPr>
        <w:t>p value</w:t>
      </w:r>
      <w:r w:rsidR="00F625FD">
        <w:rPr>
          <w:rFonts w:ascii="Times New Roman" w:hAnsi="Times New Roman"/>
          <w:sz w:val="24"/>
          <w:szCs w:val="24"/>
        </w:rPr>
        <w:t xml:space="preserve"> adalah 0.18</w:t>
      </w:r>
      <w:r>
        <w:rPr>
          <w:rFonts w:ascii="Times New Roman" w:hAnsi="Times New Roman"/>
          <w:sz w:val="24"/>
          <w:szCs w:val="24"/>
        </w:rPr>
        <w:t>3 (</w:t>
      </w:r>
      <w:r w:rsidRPr="004B4188">
        <w:rPr>
          <w:rFonts w:ascii="Times New Roman" w:hAnsi="Times New Roman"/>
          <w:i/>
          <w:sz w:val="24"/>
          <w:szCs w:val="24"/>
        </w:rPr>
        <w:t>p</w:t>
      </w:r>
      <w:r>
        <w:rPr>
          <w:rFonts w:ascii="Times New Roman" w:hAnsi="Times New Roman"/>
          <w:sz w:val="24"/>
          <w:szCs w:val="24"/>
        </w:rPr>
        <w:t>&gt;0.05)</w:t>
      </w:r>
    </w:p>
    <w:p w14:paraId="611CF01D" w14:textId="271948F1" w:rsidR="006744F3" w:rsidRDefault="006744F3" w:rsidP="006744F3">
      <w:pPr>
        <w:pStyle w:val="ListParagraph"/>
        <w:spacing w:after="0" w:line="360" w:lineRule="auto"/>
        <w:ind w:left="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819520" behindDoc="0" locked="0" layoutInCell="1" allowOverlap="1" wp14:anchorId="100FFCED" wp14:editId="2C84160C">
                <wp:simplePos x="0" y="0"/>
                <wp:positionH relativeFrom="column">
                  <wp:posOffset>32385</wp:posOffset>
                </wp:positionH>
                <wp:positionV relativeFrom="paragraph">
                  <wp:posOffset>47625</wp:posOffset>
                </wp:positionV>
                <wp:extent cx="2867025" cy="9525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8670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7108" w:type="dxa"/>
                              <w:tblBorders>
                                <w:top w:val="single" w:sz="4" w:space="0" w:color="auto"/>
                                <w:bottom w:val="single" w:sz="4" w:space="0" w:color="auto"/>
                                <w:insideH w:val="single" w:sz="4" w:space="0" w:color="auto"/>
                              </w:tblBorders>
                              <w:tblLook w:val="04A0" w:firstRow="1" w:lastRow="0" w:firstColumn="1" w:lastColumn="0" w:noHBand="0" w:noVBand="1"/>
                            </w:tblPr>
                            <w:tblGrid>
                              <w:gridCol w:w="4690"/>
                              <w:gridCol w:w="2418"/>
                            </w:tblGrid>
                            <w:tr w:rsidR="006744F3" w:rsidRPr="006744F3" w14:paraId="7E311A91" w14:textId="77777777" w:rsidTr="006744F3">
                              <w:trPr>
                                <w:trHeight w:val="404"/>
                              </w:trPr>
                              <w:tc>
                                <w:tcPr>
                                  <w:tcW w:w="4690" w:type="dxa"/>
                                  <w:vMerge w:val="restart"/>
                                  <w:tcBorders>
                                    <w:right w:val="nil"/>
                                  </w:tcBorders>
                                </w:tcPr>
                                <w:p w14:paraId="758AB3C1"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r w:rsidRPr="006744F3">
                                    <w:rPr>
                                      <w:rFonts w:ascii="Times New Roman" w:eastAsiaTheme="minorHAnsi" w:hAnsi="Times New Roman" w:cstheme="minorBidi"/>
                                      <w:b/>
                                      <w:bCs/>
                                      <w:sz w:val="18"/>
                                      <w:szCs w:val="18"/>
                                    </w:rPr>
                                    <w:t xml:space="preserve">Variabel                 Kelompok   Mean         SD          </w:t>
                                  </w:r>
                                </w:p>
                                <w:p w14:paraId="651EE048"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p w14:paraId="6C8F1D05"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tc>
                              <w:tc>
                                <w:tcPr>
                                  <w:tcW w:w="2418" w:type="dxa"/>
                                  <w:tcBorders>
                                    <w:left w:val="nil"/>
                                  </w:tcBorders>
                                </w:tcPr>
                                <w:p w14:paraId="4959341D"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r w:rsidRPr="006744F3">
                                    <w:rPr>
                                      <w:rFonts w:ascii="Times New Roman" w:eastAsiaTheme="minorHAnsi" w:hAnsi="Times New Roman" w:cstheme="minorBidi"/>
                                      <w:b/>
                                      <w:bCs/>
                                      <w:sz w:val="18"/>
                                      <w:szCs w:val="18"/>
                                    </w:rPr>
                                    <w:t>Si</w:t>
                                  </w:r>
                                  <w:bookmarkStart w:id="0" w:name="_GoBack"/>
                                  <w:bookmarkEnd w:id="0"/>
                                  <w:r w:rsidRPr="006744F3">
                                    <w:rPr>
                                      <w:rFonts w:ascii="Times New Roman" w:eastAsiaTheme="minorHAnsi" w:hAnsi="Times New Roman" w:cstheme="minorBidi"/>
                                      <w:b/>
                                      <w:bCs/>
                                      <w:sz w:val="18"/>
                                      <w:szCs w:val="18"/>
                                    </w:rPr>
                                    <w:t>g (2. tailed )</w:t>
                                  </w:r>
                                </w:p>
                              </w:tc>
                            </w:tr>
                            <w:tr w:rsidR="006744F3" w:rsidRPr="006744F3" w14:paraId="5074F692" w14:textId="77777777" w:rsidTr="006744F3">
                              <w:trPr>
                                <w:trHeight w:val="336"/>
                              </w:trPr>
                              <w:tc>
                                <w:tcPr>
                                  <w:tcW w:w="4690" w:type="dxa"/>
                                  <w:vMerge/>
                                  <w:tcBorders>
                                    <w:right w:val="nil"/>
                                  </w:tcBorders>
                                </w:tcPr>
                                <w:p w14:paraId="3CD52B4E"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tc>
                              <w:tc>
                                <w:tcPr>
                                  <w:tcW w:w="2418" w:type="dxa"/>
                                  <w:tcBorders>
                                    <w:left w:val="nil"/>
                                  </w:tcBorders>
                                </w:tcPr>
                                <w:p w14:paraId="58EB2846"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p>
                              </w:tc>
                            </w:tr>
                            <w:tr w:rsidR="006744F3" w:rsidRPr="006744F3" w14:paraId="67A69BEF" w14:textId="77777777" w:rsidTr="006744F3">
                              <w:trPr>
                                <w:trHeight w:val="646"/>
                              </w:trPr>
                              <w:tc>
                                <w:tcPr>
                                  <w:tcW w:w="4690" w:type="dxa"/>
                                  <w:tcBorders>
                                    <w:right w:val="nil"/>
                                  </w:tcBorders>
                                </w:tcPr>
                                <w:p w14:paraId="32242385" w14:textId="77777777" w:rsidR="006744F3" w:rsidRPr="006744F3" w:rsidRDefault="006744F3" w:rsidP="006744F3">
                                  <w:pPr>
                                    <w:spacing w:after="160"/>
                                    <w:contextualSpacing/>
                                    <w:jc w:val="both"/>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 xml:space="preserve">Pengetahuan           Intervensi     13.40        6.658      </w:t>
                                  </w:r>
                                </w:p>
                                <w:p w14:paraId="2F736F0C" w14:textId="77777777" w:rsidR="006744F3" w:rsidRPr="006744F3" w:rsidRDefault="006744F3" w:rsidP="006744F3">
                                  <w:pPr>
                                    <w:spacing w:after="160" w:line="259" w:lineRule="auto"/>
                                    <w:contextualSpacing/>
                                    <w:jc w:val="both"/>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 xml:space="preserve">Pengetahuan           Kontrol       </w:t>
                                  </w:r>
                                  <w:r w:rsidRPr="006744F3">
                                    <w:rPr>
                                      <w:rFonts w:ascii="Times New Roman" w:eastAsiaTheme="minorHAnsi" w:hAnsi="Times New Roman" w:cstheme="minorBidi"/>
                                      <w:sz w:val="18"/>
                                      <w:szCs w:val="18"/>
                                      <w:lang w:val="en-ID"/>
                                    </w:rPr>
                                    <w:t xml:space="preserve">  </w:t>
                                  </w:r>
                                  <w:r w:rsidRPr="006744F3">
                                    <w:rPr>
                                      <w:rFonts w:ascii="Times New Roman" w:eastAsiaTheme="minorHAnsi" w:hAnsi="Times New Roman" w:cstheme="minorBidi"/>
                                      <w:sz w:val="18"/>
                                      <w:szCs w:val="18"/>
                                    </w:rPr>
                                    <w:t xml:space="preserve"> 7.67         1.093     </w:t>
                                  </w:r>
                                </w:p>
                              </w:tc>
                              <w:tc>
                                <w:tcPr>
                                  <w:tcW w:w="2418" w:type="dxa"/>
                                  <w:tcBorders>
                                    <w:left w:val="nil"/>
                                  </w:tcBorders>
                                </w:tcPr>
                                <w:p w14:paraId="7A77EF01" w14:textId="77777777" w:rsidR="006744F3" w:rsidRPr="006744F3" w:rsidRDefault="006744F3" w:rsidP="006744F3">
                                  <w:pPr>
                                    <w:tabs>
                                      <w:tab w:val="center" w:pos="1959"/>
                                      <w:tab w:val="right" w:pos="3918"/>
                                    </w:tabs>
                                    <w:spacing w:after="160" w:line="259" w:lineRule="auto"/>
                                    <w:contextualSpacing/>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0.000</w:t>
                                  </w:r>
                                </w:p>
                                <w:p w14:paraId="6618FCC9" w14:textId="77777777" w:rsidR="006744F3" w:rsidRPr="006744F3" w:rsidRDefault="006744F3" w:rsidP="006744F3">
                                  <w:pPr>
                                    <w:tabs>
                                      <w:tab w:val="center" w:pos="1959"/>
                                      <w:tab w:val="right" w:pos="3918"/>
                                    </w:tabs>
                                    <w:spacing w:after="160" w:line="259" w:lineRule="auto"/>
                                    <w:contextualSpacing/>
                                    <w:rPr>
                                      <w:rFonts w:ascii="Times New Roman" w:eastAsiaTheme="minorHAnsi" w:hAnsi="Times New Roman" w:cstheme="minorBidi"/>
                                      <w:sz w:val="18"/>
                                      <w:szCs w:val="18"/>
                                    </w:rPr>
                                  </w:pPr>
                                </w:p>
                              </w:tc>
                            </w:tr>
                          </w:tbl>
                          <w:p w14:paraId="12BFC0B0" w14:textId="77777777" w:rsidR="006744F3" w:rsidRDefault="0067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FFCED" id="Text Box 29" o:spid="_x0000_s1028" type="#_x0000_t202" style="position:absolute;left:0;text-align:left;margin-left:2.55pt;margin-top:3.75pt;width:225.75pt;height:75pt;z-index:25181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" fillcolor="white [3201]" strokeweight=".5pt">
                <v:textbox>
                  <w:txbxContent>
                    <w:tbl>
                      <w:tblPr>
                        <w:tblW w:w="7108" w:type="dxa"/>
                        <w:tblBorders>
                          <w:top w:val="single" w:sz="4" w:space="0" w:color="auto"/>
                          <w:bottom w:val="single" w:sz="4" w:space="0" w:color="auto"/>
                          <w:insideH w:val="single" w:sz="4" w:space="0" w:color="auto"/>
                        </w:tblBorders>
                        <w:tblLook w:val="04A0" w:firstRow="1" w:lastRow="0" w:firstColumn="1" w:lastColumn="0" w:noHBand="0" w:noVBand="1"/>
                      </w:tblPr>
                      <w:tblGrid>
                        <w:gridCol w:w="4690"/>
                        <w:gridCol w:w="2418"/>
                      </w:tblGrid>
                      <w:tr w:rsidR="006744F3" w:rsidRPr="006744F3" w14:paraId="7E311A91" w14:textId="77777777" w:rsidTr="006744F3">
                        <w:trPr>
                          <w:trHeight w:val="404"/>
                        </w:trPr>
                        <w:tc>
                          <w:tcPr>
                            <w:tcW w:w="4690" w:type="dxa"/>
                            <w:vMerge w:val="restart"/>
                            <w:tcBorders>
                              <w:right w:val="nil"/>
                            </w:tcBorders>
                          </w:tcPr>
                          <w:p w14:paraId="758AB3C1"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r w:rsidRPr="006744F3">
                              <w:rPr>
                                <w:rFonts w:ascii="Times New Roman" w:eastAsiaTheme="minorHAnsi" w:hAnsi="Times New Roman" w:cstheme="minorBidi"/>
                                <w:b/>
                                <w:bCs/>
                                <w:sz w:val="18"/>
                                <w:szCs w:val="18"/>
                              </w:rPr>
                              <w:t xml:space="preserve">Variabel                 Kelompok   Mean         SD          </w:t>
                            </w:r>
                          </w:p>
                          <w:p w14:paraId="651EE048"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p w14:paraId="6C8F1D05"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tc>
                        <w:tc>
                          <w:tcPr>
                            <w:tcW w:w="2418" w:type="dxa"/>
                            <w:tcBorders>
                              <w:left w:val="nil"/>
                            </w:tcBorders>
                          </w:tcPr>
                          <w:p w14:paraId="4959341D"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r w:rsidRPr="006744F3">
                              <w:rPr>
                                <w:rFonts w:ascii="Times New Roman" w:eastAsiaTheme="minorHAnsi" w:hAnsi="Times New Roman" w:cstheme="minorBidi"/>
                                <w:b/>
                                <w:bCs/>
                                <w:sz w:val="18"/>
                                <w:szCs w:val="18"/>
                              </w:rPr>
                              <w:t>Si</w:t>
                            </w:r>
                            <w:bookmarkStart w:id="1" w:name="_GoBack"/>
                            <w:bookmarkEnd w:id="1"/>
                            <w:r w:rsidRPr="006744F3">
                              <w:rPr>
                                <w:rFonts w:ascii="Times New Roman" w:eastAsiaTheme="minorHAnsi" w:hAnsi="Times New Roman" w:cstheme="minorBidi"/>
                                <w:b/>
                                <w:bCs/>
                                <w:sz w:val="18"/>
                                <w:szCs w:val="18"/>
                              </w:rPr>
                              <w:t>g (2. tailed )</w:t>
                            </w:r>
                          </w:p>
                        </w:tc>
                      </w:tr>
                      <w:tr w:rsidR="006744F3" w:rsidRPr="006744F3" w14:paraId="5074F692" w14:textId="77777777" w:rsidTr="006744F3">
                        <w:trPr>
                          <w:trHeight w:val="336"/>
                        </w:trPr>
                        <w:tc>
                          <w:tcPr>
                            <w:tcW w:w="4690" w:type="dxa"/>
                            <w:vMerge/>
                            <w:tcBorders>
                              <w:right w:val="nil"/>
                            </w:tcBorders>
                          </w:tcPr>
                          <w:p w14:paraId="3CD52B4E" w14:textId="77777777" w:rsidR="006744F3" w:rsidRPr="006744F3" w:rsidRDefault="006744F3" w:rsidP="006744F3">
                            <w:pPr>
                              <w:spacing w:after="160" w:line="259" w:lineRule="auto"/>
                              <w:contextualSpacing/>
                              <w:jc w:val="center"/>
                              <w:rPr>
                                <w:rFonts w:ascii="Times New Roman" w:eastAsiaTheme="minorHAnsi" w:hAnsi="Times New Roman" w:cstheme="minorBidi"/>
                                <w:b/>
                                <w:bCs/>
                                <w:sz w:val="18"/>
                                <w:szCs w:val="18"/>
                              </w:rPr>
                            </w:pPr>
                          </w:p>
                        </w:tc>
                        <w:tc>
                          <w:tcPr>
                            <w:tcW w:w="2418" w:type="dxa"/>
                            <w:tcBorders>
                              <w:left w:val="nil"/>
                            </w:tcBorders>
                          </w:tcPr>
                          <w:p w14:paraId="58EB2846" w14:textId="77777777" w:rsidR="006744F3" w:rsidRPr="006744F3" w:rsidRDefault="006744F3" w:rsidP="006744F3">
                            <w:pPr>
                              <w:spacing w:after="160" w:line="259" w:lineRule="auto"/>
                              <w:contextualSpacing/>
                              <w:rPr>
                                <w:rFonts w:ascii="Times New Roman" w:eastAsiaTheme="minorHAnsi" w:hAnsi="Times New Roman" w:cstheme="minorBidi"/>
                                <w:b/>
                                <w:bCs/>
                                <w:sz w:val="18"/>
                                <w:szCs w:val="18"/>
                              </w:rPr>
                            </w:pPr>
                          </w:p>
                        </w:tc>
                      </w:tr>
                      <w:tr w:rsidR="006744F3" w:rsidRPr="006744F3" w14:paraId="67A69BEF" w14:textId="77777777" w:rsidTr="006744F3">
                        <w:trPr>
                          <w:trHeight w:val="646"/>
                        </w:trPr>
                        <w:tc>
                          <w:tcPr>
                            <w:tcW w:w="4690" w:type="dxa"/>
                            <w:tcBorders>
                              <w:right w:val="nil"/>
                            </w:tcBorders>
                          </w:tcPr>
                          <w:p w14:paraId="32242385" w14:textId="77777777" w:rsidR="006744F3" w:rsidRPr="006744F3" w:rsidRDefault="006744F3" w:rsidP="006744F3">
                            <w:pPr>
                              <w:spacing w:after="160"/>
                              <w:contextualSpacing/>
                              <w:jc w:val="both"/>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 xml:space="preserve">Pengetahuan           Intervensi     13.40        6.658      </w:t>
                            </w:r>
                          </w:p>
                          <w:p w14:paraId="2F736F0C" w14:textId="77777777" w:rsidR="006744F3" w:rsidRPr="006744F3" w:rsidRDefault="006744F3" w:rsidP="006744F3">
                            <w:pPr>
                              <w:spacing w:after="160" w:line="259" w:lineRule="auto"/>
                              <w:contextualSpacing/>
                              <w:jc w:val="both"/>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 xml:space="preserve">Pengetahuan           Kontrol       </w:t>
                            </w:r>
                            <w:r w:rsidRPr="006744F3">
                              <w:rPr>
                                <w:rFonts w:ascii="Times New Roman" w:eastAsiaTheme="minorHAnsi" w:hAnsi="Times New Roman" w:cstheme="minorBidi"/>
                                <w:sz w:val="18"/>
                                <w:szCs w:val="18"/>
                                <w:lang w:val="en-ID"/>
                              </w:rPr>
                              <w:t xml:space="preserve">  </w:t>
                            </w:r>
                            <w:r w:rsidRPr="006744F3">
                              <w:rPr>
                                <w:rFonts w:ascii="Times New Roman" w:eastAsiaTheme="minorHAnsi" w:hAnsi="Times New Roman" w:cstheme="minorBidi"/>
                                <w:sz w:val="18"/>
                                <w:szCs w:val="18"/>
                              </w:rPr>
                              <w:t xml:space="preserve"> 7.67         1.093     </w:t>
                            </w:r>
                          </w:p>
                        </w:tc>
                        <w:tc>
                          <w:tcPr>
                            <w:tcW w:w="2418" w:type="dxa"/>
                            <w:tcBorders>
                              <w:left w:val="nil"/>
                            </w:tcBorders>
                          </w:tcPr>
                          <w:p w14:paraId="7A77EF01" w14:textId="77777777" w:rsidR="006744F3" w:rsidRPr="006744F3" w:rsidRDefault="006744F3" w:rsidP="006744F3">
                            <w:pPr>
                              <w:tabs>
                                <w:tab w:val="center" w:pos="1959"/>
                                <w:tab w:val="right" w:pos="3918"/>
                              </w:tabs>
                              <w:spacing w:after="160" w:line="259" w:lineRule="auto"/>
                              <w:contextualSpacing/>
                              <w:rPr>
                                <w:rFonts w:ascii="Times New Roman" w:eastAsiaTheme="minorHAnsi" w:hAnsi="Times New Roman" w:cstheme="minorBidi"/>
                                <w:sz w:val="18"/>
                                <w:szCs w:val="18"/>
                              </w:rPr>
                            </w:pPr>
                            <w:r w:rsidRPr="006744F3">
                              <w:rPr>
                                <w:rFonts w:ascii="Times New Roman" w:eastAsiaTheme="minorHAnsi" w:hAnsi="Times New Roman" w:cstheme="minorBidi"/>
                                <w:sz w:val="18"/>
                                <w:szCs w:val="18"/>
                              </w:rPr>
                              <w:t>0.000</w:t>
                            </w:r>
                          </w:p>
                          <w:p w14:paraId="6618FCC9" w14:textId="77777777" w:rsidR="006744F3" w:rsidRPr="006744F3" w:rsidRDefault="006744F3" w:rsidP="006744F3">
                            <w:pPr>
                              <w:tabs>
                                <w:tab w:val="center" w:pos="1959"/>
                                <w:tab w:val="right" w:pos="3918"/>
                              </w:tabs>
                              <w:spacing w:after="160" w:line="259" w:lineRule="auto"/>
                              <w:contextualSpacing/>
                              <w:rPr>
                                <w:rFonts w:ascii="Times New Roman" w:eastAsiaTheme="minorHAnsi" w:hAnsi="Times New Roman" w:cstheme="minorBidi"/>
                                <w:sz w:val="18"/>
                                <w:szCs w:val="18"/>
                              </w:rPr>
                            </w:pPr>
                          </w:p>
                        </w:tc>
                      </w:tr>
                    </w:tbl>
                    <w:p w14:paraId="12BFC0B0" w14:textId="77777777" w:rsidR="006744F3" w:rsidRDefault="006744F3"/>
                  </w:txbxContent>
                </v:textbox>
              </v:shape>
            </w:pict>
          </mc:Fallback>
        </mc:AlternateContent>
      </w:r>
    </w:p>
    <w:p w14:paraId="536B7B77" w14:textId="3D50437E" w:rsidR="00997770" w:rsidRDefault="00997770" w:rsidP="00AB02AE">
      <w:pPr>
        <w:pStyle w:val="ListParagraph"/>
        <w:spacing w:after="0" w:line="360" w:lineRule="auto"/>
        <w:ind w:left="0" w:firstLine="708"/>
        <w:jc w:val="both"/>
        <w:rPr>
          <w:rFonts w:ascii="Times New Roman" w:hAnsi="Times New Roman"/>
          <w:b/>
          <w:sz w:val="24"/>
          <w:szCs w:val="24"/>
          <w:lang w:val="en-US"/>
        </w:rPr>
      </w:pPr>
    </w:p>
    <w:p w14:paraId="5F8E09C0" w14:textId="2ACD6B94" w:rsidR="004B7D3B" w:rsidRDefault="008A0A27" w:rsidP="004B7D3B">
      <w:pPr>
        <w:spacing w:after="0" w:line="360" w:lineRule="auto"/>
        <w:jc w:val="both"/>
        <w:rPr>
          <w:rFonts w:ascii="Times New Roman" w:hAnsi="Times New Roman"/>
          <w:sz w:val="24"/>
          <w:szCs w:val="24"/>
          <w:lang w:eastAsia="id-ID"/>
        </w:rPr>
      </w:pPr>
      <w:r>
        <w:rPr>
          <w:rFonts w:ascii="Times New Roman" w:hAnsi="Times New Roman"/>
          <w:sz w:val="24"/>
          <w:szCs w:val="24"/>
        </w:rPr>
        <w:lastRenderedPageBreak/>
        <w:t>Berdasarkan tabel 3</w:t>
      </w:r>
      <w:r w:rsidR="00997770" w:rsidRPr="004B7D3B">
        <w:rPr>
          <w:rFonts w:ascii="Times New Roman" w:hAnsi="Times New Roman"/>
          <w:sz w:val="24"/>
          <w:szCs w:val="24"/>
        </w:rPr>
        <w:t xml:space="preserve"> </w:t>
      </w:r>
      <w:r w:rsidR="00997770" w:rsidRPr="004B7D3B">
        <w:rPr>
          <w:rFonts w:ascii="Times New Roman" w:hAnsi="Times New Roman"/>
          <w:sz w:val="24"/>
          <w:szCs w:val="24"/>
          <w:lang w:val="en-US"/>
        </w:rPr>
        <w:t xml:space="preserve">pada kelompok </w:t>
      </w:r>
      <w:r w:rsidR="004B7D3B" w:rsidRPr="004B7D3B">
        <w:rPr>
          <w:rFonts w:ascii="Times New Roman" w:hAnsi="Times New Roman"/>
          <w:sz w:val="24"/>
          <w:szCs w:val="24"/>
          <w:lang w:eastAsia="id-ID"/>
        </w:rPr>
        <w:t>Tabel diatas menunjukkan perbedaan nilai mean pengetahuan kelompok intervensi adalah 13.40 dengan standar deviasi 6.658 dan pada kelompok control adalah 7.67 dengan standar deviasi 1.093. Hasil uji statistic menggunakan uji</w:t>
      </w:r>
      <w:r w:rsidR="000C7FE9">
        <w:rPr>
          <w:rFonts w:ascii="Times New Roman" w:hAnsi="Times New Roman"/>
          <w:sz w:val="24"/>
          <w:szCs w:val="24"/>
          <w:lang w:val="en-ID" w:eastAsia="id-ID"/>
        </w:rPr>
        <w:t xml:space="preserve"> </w:t>
      </w:r>
      <w:r w:rsidR="004B7D3B" w:rsidRPr="004B7D3B">
        <w:rPr>
          <w:rFonts w:ascii="Times New Roman" w:hAnsi="Times New Roman"/>
          <w:i/>
          <w:sz w:val="24"/>
          <w:szCs w:val="24"/>
          <w:lang w:eastAsia="id-ID"/>
        </w:rPr>
        <w:t>independent t test</w:t>
      </w:r>
      <w:r w:rsidR="004B7D3B" w:rsidRPr="004B7D3B">
        <w:rPr>
          <w:rFonts w:ascii="Times New Roman" w:hAnsi="Times New Roman"/>
          <w:i/>
          <w:sz w:val="24"/>
          <w:szCs w:val="24"/>
          <w:lang w:val="en-ID" w:eastAsia="id-ID"/>
        </w:rPr>
        <w:t xml:space="preserve"> </w:t>
      </w:r>
      <w:r w:rsidR="004B7D3B" w:rsidRPr="004B7D3B">
        <w:rPr>
          <w:rFonts w:ascii="Times New Roman" w:hAnsi="Times New Roman"/>
          <w:sz w:val="24"/>
          <w:szCs w:val="24"/>
          <w:lang w:eastAsia="id-ID"/>
        </w:rPr>
        <w:t>menunjukkan bahwa nilai</w:t>
      </w:r>
      <w:r w:rsidR="004B7D3B" w:rsidRPr="004B7D3B">
        <w:rPr>
          <w:rFonts w:ascii="Times New Roman" w:hAnsi="Times New Roman"/>
          <w:sz w:val="24"/>
          <w:szCs w:val="24"/>
          <w:lang w:val="en-ID" w:eastAsia="id-ID"/>
        </w:rPr>
        <w:t xml:space="preserve"> </w:t>
      </w:r>
      <w:r w:rsidR="004B7D3B" w:rsidRPr="004B7D3B">
        <w:rPr>
          <w:rFonts w:ascii="Times New Roman" w:hAnsi="Times New Roman"/>
          <w:i/>
          <w:sz w:val="24"/>
          <w:szCs w:val="24"/>
          <w:lang w:eastAsia="id-ID"/>
        </w:rPr>
        <w:t xml:space="preserve">p value </w:t>
      </w:r>
      <w:r w:rsidR="004B7D3B" w:rsidRPr="004B7D3B">
        <w:rPr>
          <w:rFonts w:ascii="Times New Roman" w:hAnsi="Times New Roman"/>
          <w:sz w:val="24"/>
          <w:szCs w:val="24"/>
          <w:lang w:eastAsia="id-ID"/>
        </w:rPr>
        <w:t>adalah 0.000 (</w:t>
      </w:r>
      <w:r w:rsidR="004B7D3B" w:rsidRPr="004B7D3B">
        <w:rPr>
          <w:rFonts w:ascii="Times New Roman" w:hAnsi="Times New Roman"/>
          <w:i/>
          <w:sz w:val="24"/>
          <w:szCs w:val="24"/>
          <w:lang w:eastAsia="id-ID"/>
        </w:rPr>
        <w:t>p</w:t>
      </w:r>
      <w:r w:rsidR="004B7D3B" w:rsidRPr="004B7D3B">
        <w:rPr>
          <w:rFonts w:ascii="Times New Roman" w:hAnsi="Times New Roman"/>
          <w:sz w:val="24"/>
          <w:szCs w:val="24"/>
          <w:lang w:eastAsia="id-ID"/>
        </w:rPr>
        <w:t>&lt;0.05).</w:t>
      </w:r>
    </w:p>
    <w:p w14:paraId="2F89C9AD" w14:textId="77777777" w:rsidR="004B7D3B" w:rsidRDefault="004B7D3B" w:rsidP="004B7D3B">
      <w:pPr>
        <w:spacing w:after="0" w:line="360" w:lineRule="auto"/>
        <w:jc w:val="both"/>
        <w:rPr>
          <w:rFonts w:ascii="Times New Roman" w:hAnsi="Times New Roman"/>
          <w:sz w:val="24"/>
          <w:szCs w:val="24"/>
          <w:lang w:eastAsia="id-ID"/>
        </w:rPr>
      </w:pPr>
    </w:p>
    <w:p w14:paraId="0DD2FC74" w14:textId="3E555C22" w:rsidR="00997770" w:rsidRDefault="004B7D3B" w:rsidP="00997770">
      <w:pPr>
        <w:spacing w:after="0" w:line="360" w:lineRule="auto"/>
        <w:contextualSpacing/>
        <w:jc w:val="both"/>
        <w:rPr>
          <w:rFonts w:ascii="Times New Roman" w:hAnsi="Times New Roman"/>
          <w:sz w:val="24"/>
          <w:szCs w:val="24"/>
          <w:lang w:eastAsia="id-ID"/>
        </w:rPr>
      </w:pPr>
      <w:r w:rsidRPr="004B7D3B">
        <w:rPr>
          <w:rFonts w:ascii="Times New Roman" w:hAnsi="Times New Roman"/>
          <w:sz w:val="24"/>
          <w:szCs w:val="24"/>
          <w:lang w:eastAsia="id-ID"/>
        </w:rPr>
        <w:t xml:space="preserve">Jadi dapat disimpulkan bahwa ada pengaruh aplikasi “si pesek” terhadap pengetahuan </w:t>
      </w:r>
      <w:r w:rsidRPr="004B7D3B">
        <w:rPr>
          <w:rFonts w:ascii="Times New Roman" w:hAnsi="Times New Roman"/>
          <w:i/>
          <w:sz w:val="24"/>
          <w:szCs w:val="24"/>
          <w:lang w:eastAsia="id-ID"/>
        </w:rPr>
        <w:t>personal safety skill</w:t>
      </w:r>
      <w:r w:rsidRPr="004B7D3B">
        <w:rPr>
          <w:rFonts w:ascii="Times New Roman" w:hAnsi="Times New Roman"/>
          <w:sz w:val="24"/>
          <w:szCs w:val="24"/>
          <w:lang w:eastAsia="id-ID"/>
        </w:rPr>
        <w:t xml:space="preserve"> pada anak usia prasekolah diberikan “si pesek” pada kelompok intervensi.</w:t>
      </w:r>
    </w:p>
    <w:p w14:paraId="6BBC647B" w14:textId="77777777" w:rsidR="00E85462" w:rsidRPr="00CD748E" w:rsidRDefault="00E85462" w:rsidP="00997770">
      <w:pPr>
        <w:spacing w:after="0" w:line="360" w:lineRule="auto"/>
        <w:contextualSpacing/>
        <w:jc w:val="both"/>
        <w:rPr>
          <w:rFonts w:ascii="Times New Roman" w:hAnsi="Times New Roman"/>
          <w:sz w:val="24"/>
          <w:szCs w:val="24"/>
          <w:lang w:eastAsia="id-ID"/>
        </w:rPr>
      </w:pPr>
    </w:p>
    <w:p w14:paraId="107669F8" w14:textId="77777777" w:rsidR="00997770" w:rsidRPr="00CD748E" w:rsidRDefault="00997770" w:rsidP="00997770">
      <w:pPr>
        <w:pStyle w:val="ListParagraph"/>
        <w:numPr>
          <w:ilvl w:val="0"/>
          <w:numId w:val="48"/>
        </w:numPr>
        <w:spacing w:after="0" w:line="360" w:lineRule="auto"/>
        <w:ind w:left="426" w:hanging="426"/>
        <w:jc w:val="both"/>
        <w:rPr>
          <w:rFonts w:ascii="Times New Roman" w:hAnsi="Times New Roman"/>
          <w:sz w:val="24"/>
          <w:szCs w:val="24"/>
        </w:rPr>
      </w:pPr>
      <w:r>
        <w:rPr>
          <w:rFonts w:ascii="Times New Roman" w:hAnsi="Times New Roman"/>
          <w:sz w:val="24"/>
          <w:szCs w:val="24"/>
          <w:lang w:val="en-US"/>
        </w:rPr>
        <w:t>Analisis Multivariat</w:t>
      </w:r>
    </w:p>
    <w:p w14:paraId="72D1D07C" w14:textId="6D8136D2" w:rsidR="004B7D3B" w:rsidRDefault="00997770" w:rsidP="00103ED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rPr>
        <w:t xml:space="preserve">Dari </w:t>
      </w:r>
      <w:r>
        <w:rPr>
          <w:rFonts w:ascii="Times New Roman" w:hAnsi="Times New Roman"/>
          <w:sz w:val="24"/>
          <w:szCs w:val="24"/>
          <w:lang w:val="en-US"/>
        </w:rPr>
        <w:t xml:space="preserve"> hasil penelitian dapat di keta</w:t>
      </w:r>
      <w:r w:rsidR="004B7D3B">
        <w:rPr>
          <w:rFonts w:ascii="Times New Roman" w:hAnsi="Times New Roman"/>
          <w:sz w:val="24"/>
          <w:szCs w:val="24"/>
          <w:lang w:val="en-US"/>
        </w:rPr>
        <w:t>hui bahwa variabel usia, infromasi, lingkungan dan sosial budaya</w:t>
      </w:r>
      <w:r>
        <w:rPr>
          <w:rFonts w:ascii="Times New Roman" w:hAnsi="Times New Roman"/>
          <w:sz w:val="24"/>
          <w:szCs w:val="24"/>
          <w:lang w:val="en-US"/>
        </w:rPr>
        <w:t xml:space="preserve"> merupakan variabel </w:t>
      </w:r>
      <w:r w:rsidRPr="00ED1615">
        <w:rPr>
          <w:rFonts w:ascii="Times New Roman" w:hAnsi="Times New Roman"/>
          <w:i/>
          <w:sz w:val="24"/>
          <w:szCs w:val="24"/>
          <w:lang w:val="en-US"/>
        </w:rPr>
        <w:t>confounding</w:t>
      </w:r>
      <w:r>
        <w:rPr>
          <w:rFonts w:ascii="Times New Roman" w:hAnsi="Times New Roman"/>
          <w:sz w:val="24"/>
          <w:szCs w:val="24"/>
          <w:lang w:val="en-US"/>
        </w:rPr>
        <w:t xml:space="preserve"> </w:t>
      </w:r>
      <w:r w:rsidR="004B7D3B">
        <w:rPr>
          <w:rFonts w:ascii="Times New Roman" w:hAnsi="Times New Roman"/>
          <w:sz w:val="24"/>
          <w:szCs w:val="24"/>
          <w:lang w:val="en-US"/>
        </w:rPr>
        <w:t xml:space="preserve">pengetahuan tentang </w:t>
      </w:r>
      <w:r w:rsidR="004B7D3B" w:rsidRPr="004B7D3B">
        <w:rPr>
          <w:rFonts w:ascii="Times New Roman" w:hAnsi="Times New Roman"/>
          <w:i/>
          <w:sz w:val="24"/>
          <w:szCs w:val="24"/>
          <w:lang w:val="en-US"/>
        </w:rPr>
        <w:t xml:space="preserve">personal safety skill </w:t>
      </w:r>
      <w:r w:rsidR="004B7D3B">
        <w:rPr>
          <w:rFonts w:ascii="Times New Roman" w:hAnsi="Times New Roman"/>
          <w:sz w:val="24"/>
          <w:szCs w:val="24"/>
          <w:lang w:val="en-US"/>
        </w:rPr>
        <w:t>anak.</w:t>
      </w:r>
    </w:p>
    <w:p w14:paraId="717656F2" w14:textId="0173AFD9" w:rsidR="004B7D3B" w:rsidRDefault="004D6EB2" w:rsidP="004B7D3B">
      <w:pPr>
        <w:pStyle w:val="ListParagraph"/>
        <w:spacing w:after="0" w:line="360" w:lineRule="auto"/>
        <w:ind w:left="0" w:firstLine="708"/>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820544" behindDoc="0" locked="0" layoutInCell="1" allowOverlap="1" wp14:anchorId="1F008AC1" wp14:editId="257F0FEC">
                <wp:simplePos x="0" y="0"/>
                <wp:positionH relativeFrom="column">
                  <wp:posOffset>-41054</wp:posOffset>
                </wp:positionH>
                <wp:positionV relativeFrom="paragraph">
                  <wp:posOffset>97542</wp:posOffset>
                </wp:positionV>
                <wp:extent cx="3101009" cy="1562100"/>
                <wp:effectExtent l="0" t="0" r="23495" b="19050"/>
                <wp:wrapNone/>
                <wp:docPr id="1" name="Text Box 1"/>
                <wp:cNvGraphicFramePr/>
                <a:graphic xmlns:a="http://schemas.openxmlformats.org/drawingml/2006/main">
                  <a:graphicData uri="http://schemas.microsoft.com/office/word/2010/wordprocessingShape">
                    <wps:wsp>
                      <wps:cNvSpPr txBox="1"/>
                      <wps:spPr>
                        <a:xfrm>
                          <a:off x="0" y="0"/>
                          <a:ext cx="3101009"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7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
                              <w:gridCol w:w="19"/>
                              <w:gridCol w:w="1346"/>
                              <w:gridCol w:w="890"/>
                              <w:gridCol w:w="763"/>
                              <w:gridCol w:w="764"/>
                              <w:gridCol w:w="890"/>
                              <w:gridCol w:w="763"/>
                              <w:gridCol w:w="891"/>
                              <w:gridCol w:w="891"/>
                            </w:tblGrid>
                            <w:tr w:rsidR="004D6EB2" w:rsidRPr="004D6EB2" w14:paraId="6BCA7FEF" w14:textId="77777777" w:rsidTr="00D2084D">
                              <w:trPr>
                                <w:gridAfter w:val="3"/>
                                <w:wAfter w:w="2545" w:type="dxa"/>
                                <w:cantSplit/>
                                <w:trHeight w:val="268"/>
                              </w:trPr>
                              <w:tc>
                                <w:tcPr>
                                  <w:tcW w:w="54" w:type="dxa"/>
                                  <w:vMerge w:val="restart"/>
                                  <w:tcBorders>
                                    <w:top w:val="single" w:sz="16" w:space="0" w:color="000000"/>
                                    <w:left w:val="single" w:sz="4" w:space="0" w:color="FFFFFF"/>
                                    <w:bottom w:val="nil"/>
                                    <w:right w:val="nil"/>
                                  </w:tcBorders>
                                  <w:shd w:val="clear" w:color="auto" w:fill="FFFFFF"/>
                                  <w:vAlign w:val="center"/>
                                </w:tcPr>
                                <w:p w14:paraId="67076904"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p>
                              </w:tc>
                              <w:tc>
                                <w:tcPr>
                                  <w:tcW w:w="1365" w:type="dxa"/>
                                  <w:gridSpan w:val="2"/>
                                  <w:vMerge w:val="restart"/>
                                  <w:tcBorders>
                                    <w:top w:val="single" w:sz="16" w:space="0" w:color="000000"/>
                                    <w:left w:val="single" w:sz="4" w:space="0" w:color="FFFFFF"/>
                                    <w:bottom w:val="nil"/>
                                    <w:right w:val="single" w:sz="4" w:space="0" w:color="FFFFFF"/>
                                  </w:tcBorders>
                                  <w:shd w:val="clear" w:color="auto" w:fill="FFFFFF"/>
                                  <w:vAlign w:val="center"/>
                                </w:tcPr>
                                <w:p w14:paraId="2254B5D1"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r w:rsidRPr="004D6EB2">
                                    <w:rPr>
                                      <w:rFonts w:ascii="Times New Roman" w:eastAsia="Calibri" w:hAnsi="Times New Roman"/>
                                      <w:sz w:val="20"/>
                                      <w:szCs w:val="20"/>
                                    </w:rPr>
                                    <w:t>Confounding</w:t>
                                  </w:r>
                                </w:p>
                                <w:p w14:paraId="26CFD3F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r w:rsidRPr="004D6EB2">
                                    <w:rPr>
                                      <w:rFonts w:ascii="Times New Roman" w:eastAsia="Calibri" w:hAnsi="Times New Roman"/>
                                      <w:sz w:val="20"/>
                                      <w:szCs w:val="20"/>
                                    </w:rPr>
                                    <w:t>(*Pengetahuan)</w:t>
                                  </w:r>
                                </w:p>
                              </w:tc>
                              <w:tc>
                                <w:tcPr>
                                  <w:tcW w:w="890" w:type="dxa"/>
                                  <w:vMerge w:val="restart"/>
                                  <w:tcBorders>
                                    <w:top w:val="single" w:sz="16" w:space="0" w:color="000000"/>
                                    <w:left w:val="single" w:sz="4" w:space="0" w:color="FFFFFF"/>
                                    <w:right w:val="single" w:sz="4" w:space="0" w:color="FFFFFF"/>
                                  </w:tcBorders>
                                  <w:shd w:val="clear" w:color="auto" w:fill="FFFFFF"/>
                                  <w:vAlign w:val="center"/>
                                </w:tcPr>
                                <w:p w14:paraId="0E0377AF"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B</w:t>
                                  </w:r>
                                </w:p>
                              </w:tc>
                              <w:tc>
                                <w:tcPr>
                                  <w:tcW w:w="763" w:type="dxa"/>
                                  <w:vMerge w:val="restart"/>
                                  <w:tcBorders>
                                    <w:top w:val="single" w:sz="16" w:space="0" w:color="000000"/>
                                    <w:left w:val="single" w:sz="4" w:space="0" w:color="FFFFFF"/>
                                    <w:right w:val="single" w:sz="4" w:space="0" w:color="FFFFFF"/>
                                  </w:tcBorders>
                                  <w:shd w:val="clear" w:color="auto" w:fill="FFFFFF"/>
                                  <w:vAlign w:val="center"/>
                                </w:tcPr>
                                <w:p w14:paraId="36133CF5"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S.E.</w:t>
                                  </w:r>
                                </w:p>
                              </w:tc>
                              <w:tc>
                                <w:tcPr>
                                  <w:tcW w:w="764" w:type="dxa"/>
                                  <w:vMerge w:val="restart"/>
                                  <w:tcBorders>
                                    <w:top w:val="single" w:sz="16" w:space="0" w:color="000000"/>
                                    <w:left w:val="single" w:sz="4" w:space="0" w:color="FFFFFF"/>
                                    <w:right w:val="single" w:sz="4" w:space="0" w:color="FFFFFF"/>
                                  </w:tcBorders>
                                  <w:shd w:val="clear" w:color="auto" w:fill="FFFFFF"/>
                                  <w:vAlign w:val="center"/>
                                </w:tcPr>
                                <w:p w14:paraId="1B16485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Wald</w:t>
                                  </w:r>
                                </w:p>
                              </w:tc>
                              <w:tc>
                                <w:tcPr>
                                  <w:tcW w:w="890" w:type="dxa"/>
                                  <w:vMerge w:val="restart"/>
                                  <w:tcBorders>
                                    <w:top w:val="single" w:sz="16" w:space="0" w:color="000000"/>
                                    <w:left w:val="single" w:sz="4" w:space="0" w:color="FFFFFF"/>
                                    <w:right w:val="single" w:sz="4" w:space="0" w:color="FFFFFF"/>
                                  </w:tcBorders>
                                  <w:shd w:val="clear" w:color="auto" w:fill="FFFFFF"/>
                                  <w:vAlign w:val="center"/>
                                </w:tcPr>
                                <w:p w14:paraId="40E0FF93"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Sig.</w:t>
                                  </w:r>
                                </w:p>
                              </w:tc>
                            </w:tr>
                            <w:tr w:rsidR="004D6EB2" w:rsidRPr="004D6EB2" w14:paraId="7371434C" w14:textId="77777777" w:rsidTr="004D6EB2">
                              <w:trPr>
                                <w:gridAfter w:val="3"/>
                                <w:wAfter w:w="2545" w:type="dxa"/>
                                <w:cantSplit/>
                                <w:trHeight w:val="298"/>
                              </w:trPr>
                              <w:tc>
                                <w:tcPr>
                                  <w:tcW w:w="54" w:type="dxa"/>
                                  <w:vMerge/>
                                  <w:tcBorders>
                                    <w:top w:val="single" w:sz="16" w:space="0" w:color="000000"/>
                                    <w:left w:val="single" w:sz="4" w:space="0" w:color="FFFFFF"/>
                                    <w:bottom w:val="nil"/>
                                    <w:right w:val="nil"/>
                                  </w:tcBorders>
                                  <w:shd w:val="clear" w:color="auto" w:fill="FFFFFF"/>
                                  <w:vAlign w:val="center"/>
                                </w:tcPr>
                                <w:p w14:paraId="529AECAF"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1365" w:type="dxa"/>
                                  <w:gridSpan w:val="2"/>
                                  <w:vMerge/>
                                  <w:tcBorders>
                                    <w:top w:val="single" w:sz="16" w:space="0" w:color="000000"/>
                                    <w:left w:val="single" w:sz="4" w:space="0" w:color="FFFFFF"/>
                                    <w:bottom w:val="nil"/>
                                    <w:right w:val="single" w:sz="4" w:space="0" w:color="FFFFFF"/>
                                  </w:tcBorders>
                                  <w:shd w:val="clear" w:color="auto" w:fill="FFFFFF"/>
                                  <w:vAlign w:val="center"/>
                                </w:tcPr>
                                <w:p w14:paraId="1C76CEF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890" w:type="dxa"/>
                                  <w:vMerge/>
                                  <w:tcBorders>
                                    <w:top w:val="single" w:sz="16" w:space="0" w:color="000000"/>
                                    <w:left w:val="single" w:sz="4" w:space="0" w:color="FFFFFF"/>
                                    <w:right w:val="single" w:sz="4" w:space="0" w:color="FFFFFF"/>
                                  </w:tcBorders>
                                  <w:shd w:val="clear" w:color="auto" w:fill="FFFFFF"/>
                                  <w:vAlign w:val="center"/>
                                </w:tcPr>
                                <w:p w14:paraId="14EEA7F5"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763" w:type="dxa"/>
                                  <w:vMerge/>
                                  <w:tcBorders>
                                    <w:top w:val="single" w:sz="16" w:space="0" w:color="000000"/>
                                    <w:left w:val="single" w:sz="4" w:space="0" w:color="FFFFFF"/>
                                    <w:right w:val="single" w:sz="4" w:space="0" w:color="FFFFFF"/>
                                  </w:tcBorders>
                                  <w:shd w:val="clear" w:color="auto" w:fill="FFFFFF"/>
                                  <w:vAlign w:val="center"/>
                                </w:tcPr>
                                <w:p w14:paraId="22AE2DC2"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764" w:type="dxa"/>
                                  <w:vMerge/>
                                  <w:tcBorders>
                                    <w:top w:val="single" w:sz="16" w:space="0" w:color="000000"/>
                                    <w:left w:val="single" w:sz="4" w:space="0" w:color="FFFFFF"/>
                                    <w:right w:val="single" w:sz="4" w:space="0" w:color="FFFFFF"/>
                                  </w:tcBorders>
                                  <w:shd w:val="clear" w:color="auto" w:fill="FFFFFF"/>
                                  <w:vAlign w:val="center"/>
                                </w:tcPr>
                                <w:p w14:paraId="0F1E3775"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890" w:type="dxa"/>
                                  <w:vMerge/>
                                  <w:tcBorders>
                                    <w:top w:val="single" w:sz="16" w:space="0" w:color="000000"/>
                                    <w:left w:val="single" w:sz="4" w:space="0" w:color="FFFFFF"/>
                                    <w:right w:val="single" w:sz="4" w:space="0" w:color="FFFFFF"/>
                                  </w:tcBorders>
                                  <w:shd w:val="clear" w:color="auto" w:fill="FFFFFF"/>
                                  <w:vAlign w:val="center"/>
                                </w:tcPr>
                                <w:p w14:paraId="15423E0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r>
                            <w:tr w:rsidR="004D6EB2" w:rsidRPr="004D6EB2" w14:paraId="47648CD8" w14:textId="77777777" w:rsidTr="004D6EB2">
                              <w:trPr>
                                <w:gridAfter w:val="3"/>
                                <w:wAfter w:w="2545" w:type="dxa"/>
                                <w:cantSplit/>
                                <w:trHeight w:val="271"/>
                              </w:trPr>
                              <w:tc>
                                <w:tcPr>
                                  <w:tcW w:w="73" w:type="dxa"/>
                                  <w:gridSpan w:val="2"/>
                                  <w:tcBorders>
                                    <w:top w:val="single" w:sz="16" w:space="0" w:color="000000"/>
                                    <w:left w:val="single" w:sz="4" w:space="0" w:color="FFFFFF"/>
                                    <w:bottom w:val="single" w:sz="4" w:space="0" w:color="FFFFFF"/>
                                    <w:right w:val="single" w:sz="4" w:space="0" w:color="FFFFFF"/>
                                  </w:tcBorders>
                                  <w:shd w:val="clear" w:color="auto" w:fill="FFFFFF"/>
                                </w:tcPr>
                                <w:p w14:paraId="5B2FC094"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p>
                              </w:tc>
                              <w:tc>
                                <w:tcPr>
                                  <w:tcW w:w="1346" w:type="dxa"/>
                                  <w:tcBorders>
                                    <w:top w:val="single" w:sz="16" w:space="0" w:color="000000"/>
                                    <w:left w:val="single" w:sz="4" w:space="0" w:color="FFFFFF"/>
                                    <w:bottom w:val="single" w:sz="4" w:space="0" w:color="FFFFFF"/>
                                    <w:right w:val="single" w:sz="4" w:space="0" w:color="FFFFFF"/>
                                  </w:tcBorders>
                                  <w:shd w:val="clear" w:color="auto" w:fill="FFFFFF"/>
                                </w:tcPr>
                                <w:p w14:paraId="51FBE547"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Informasi</w:t>
                                  </w:r>
                                </w:p>
                              </w:tc>
                              <w:tc>
                                <w:tcPr>
                                  <w:tcW w:w="890"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4797A3C4"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3.584</w:t>
                                  </w:r>
                                </w:p>
                              </w:tc>
                              <w:tc>
                                <w:tcPr>
                                  <w:tcW w:w="763"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1F728147"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1.537 </w:t>
                                  </w:r>
                                </w:p>
                              </w:tc>
                              <w:tc>
                                <w:tcPr>
                                  <w:tcW w:w="764"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06D649ED"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5.439</w:t>
                                  </w:r>
                                </w:p>
                              </w:tc>
                              <w:tc>
                                <w:tcPr>
                                  <w:tcW w:w="890"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65DEC75C"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0.020        </w:t>
                                  </w:r>
                                </w:p>
                              </w:tc>
                            </w:tr>
                            <w:tr w:rsidR="004D6EB2" w:rsidRPr="004D6EB2" w14:paraId="2F6C5D68" w14:textId="77777777" w:rsidTr="004D6EB2">
                              <w:trPr>
                                <w:gridAfter w:val="3"/>
                                <w:wAfter w:w="2545" w:type="dxa"/>
                                <w:cantSplit/>
                                <w:trHeight w:val="246"/>
                              </w:trPr>
                              <w:tc>
                                <w:tcPr>
                                  <w:tcW w:w="73" w:type="dxa"/>
                                  <w:gridSpan w:val="2"/>
                                  <w:vMerge w:val="restart"/>
                                  <w:tcBorders>
                                    <w:top w:val="single" w:sz="4" w:space="0" w:color="auto"/>
                                    <w:left w:val="single" w:sz="4" w:space="0" w:color="FFFFFF"/>
                                    <w:bottom w:val="single" w:sz="16" w:space="0" w:color="000000"/>
                                    <w:right w:val="single" w:sz="4" w:space="0" w:color="FFFFFF"/>
                                  </w:tcBorders>
                                  <w:shd w:val="clear" w:color="auto" w:fill="FFFFFF"/>
                                </w:tcPr>
                                <w:p w14:paraId="777C1F9F"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p>
                              </w:tc>
                              <w:tc>
                                <w:tcPr>
                                  <w:tcW w:w="1346" w:type="dxa"/>
                                  <w:tcBorders>
                                    <w:top w:val="single" w:sz="4" w:space="0" w:color="auto"/>
                                    <w:left w:val="single" w:sz="4" w:space="0" w:color="FFFFFF"/>
                                    <w:bottom w:val="nil"/>
                                    <w:right w:val="single" w:sz="4" w:space="0" w:color="FFFFFF"/>
                                  </w:tcBorders>
                                  <w:shd w:val="clear" w:color="auto" w:fill="FFFFFF"/>
                                </w:tcPr>
                                <w:p w14:paraId="6FD60FD8"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Lingkungan</w:t>
                                  </w:r>
                                </w:p>
                              </w:tc>
                              <w:tc>
                                <w:tcPr>
                                  <w:tcW w:w="890" w:type="dxa"/>
                                  <w:tcBorders>
                                    <w:top w:val="single" w:sz="4" w:space="0" w:color="auto"/>
                                    <w:left w:val="single" w:sz="4" w:space="0" w:color="FFFFFF"/>
                                    <w:bottom w:val="nil"/>
                                    <w:right w:val="single" w:sz="4" w:space="0" w:color="FFFFFF"/>
                                  </w:tcBorders>
                                  <w:shd w:val="clear" w:color="auto" w:fill="FFFFFF"/>
                                  <w:vAlign w:val="center"/>
                                </w:tcPr>
                                <w:p w14:paraId="022ABFB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single" w:sz="4" w:space="0" w:color="auto"/>
                                    <w:left w:val="single" w:sz="4" w:space="0" w:color="FFFFFF"/>
                                    <w:bottom w:val="nil"/>
                                    <w:right w:val="single" w:sz="4" w:space="0" w:color="FFFFFF"/>
                                  </w:tcBorders>
                                  <w:shd w:val="clear" w:color="auto" w:fill="FFFFFF"/>
                                  <w:vAlign w:val="center"/>
                                </w:tcPr>
                                <w:p w14:paraId="3D08A445"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single" w:sz="4" w:space="0" w:color="auto"/>
                                    <w:left w:val="single" w:sz="4" w:space="0" w:color="FFFFFF"/>
                                    <w:bottom w:val="nil"/>
                                    <w:right w:val="single" w:sz="4" w:space="0" w:color="FFFFFF"/>
                                  </w:tcBorders>
                                  <w:shd w:val="clear" w:color="auto" w:fill="FFFFFF"/>
                                  <w:vAlign w:val="center"/>
                                </w:tcPr>
                                <w:p w14:paraId="0F92C30A"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single" w:sz="4" w:space="0" w:color="auto"/>
                                    <w:left w:val="single" w:sz="4" w:space="0" w:color="FFFFFF"/>
                                    <w:bottom w:val="nil"/>
                                    <w:right w:val="single" w:sz="4" w:space="0" w:color="FFFFFF"/>
                                  </w:tcBorders>
                                  <w:shd w:val="clear" w:color="auto" w:fill="FFFFFF"/>
                                  <w:vAlign w:val="center"/>
                                </w:tcPr>
                                <w:p w14:paraId="0C51043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66BE54A4" w14:textId="77777777" w:rsidTr="004D6EB2">
                              <w:trPr>
                                <w:gridAfter w:val="3"/>
                                <w:wAfter w:w="2545" w:type="dxa"/>
                                <w:cantSplit/>
                                <w:trHeight w:val="298"/>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6B483B51"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nil"/>
                                    <w:right w:val="single" w:sz="4" w:space="0" w:color="FFFFFF"/>
                                  </w:tcBorders>
                                  <w:shd w:val="clear" w:color="auto" w:fill="FFFFFF"/>
                                </w:tcPr>
                                <w:p w14:paraId="4D1878C7" w14:textId="39D89DFF" w:rsidR="004D6EB2" w:rsidRPr="004D6EB2" w:rsidRDefault="00F9624E" w:rsidP="004D6EB2">
                                  <w:pPr>
                                    <w:autoSpaceDE w:val="0"/>
                                    <w:autoSpaceDN w:val="0"/>
                                    <w:adjustRightInd w:val="0"/>
                                    <w:spacing w:after="0" w:line="320" w:lineRule="atLeast"/>
                                    <w:ind w:left="60" w:right="60"/>
                                    <w:jc w:val="both"/>
                                    <w:rPr>
                                      <w:rFonts w:ascii="Times New Roman" w:eastAsia="Calibri" w:hAnsi="Times New Roman"/>
                                      <w:color w:val="000000"/>
                                      <w:sz w:val="20"/>
                                      <w:szCs w:val="20"/>
                                    </w:rPr>
                                  </w:pPr>
                                  <w:r>
                                    <w:rPr>
                                      <w:rFonts w:ascii="Times New Roman" w:eastAsia="Calibri" w:hAnsi="Times New Roman"/>
                                      <w:color w:val="000000"/>
                                      <w:sz w:val="20"/>
                                      <w:szCs w:val="20"/>
                                    </w:rPr>
                                    <w:t>Usia</w:t>
                                  </w:r>
                                </w:p>
                              </w:tc>
                              <w:tc>
                                <w:tcPr>
                                  <w:tcW w:w="890" w:type="dxa"/>
                                  <w:tcBorders>
                                    <w:top w:val="nil"/>
                                    <w:left w:val="single" w:sz="4" w:space="0" w:color="FFFFFF"/>
                                    <w:bottom w:val="nil"/>
                                    <w:right w:val="single" w:sz="4" w:space="0" w:color="FFFFFF"/>
                                  </w:tcBorders>
                                  <w:shd w:val="clear" w:color="auto" w:fill="FFFFFF"/>
                                  <w:vAlign w:val="center"/>
                                </w:tcPr>
                                <w:p w14:paraId="3EDE48E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nil"/>
                                    <w:left w:val="single" w:sz="4" w:space="0" w:color="FFFFFF"/>
                                    <w:bottom w:val="nil"/>
                                    <w:right w:val="single" w:sz="4" w:space="0" w:color="FFFFFF"/>
                                  </w:tcBorders>
                                  <w:shd w:val="clear" w:color="auto" w:fill="FFFFFF"/>
                                  <w:vAlign w:val="center"/>
                                </w:tcPr>
                                <w:p w14:paraId="70A095B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nil"/>
                                    <w:left w:val="single" w:sz="4" w:space="0" w:color="FFFFFF"/>
                                    <w:bottom w:val="nil"/>
                                    <w:right w:val="single" w:sz="4" w:space="0" w:color="FFFFFF"/>
                                  </w:tcBorders>
                                  <w:shd w:val="clear" w:color="auto" w:fill="FFFFFF"/>
                                  <w:vAlign w:val="center"/>
                                </w:tcPr>
                                <w:p w14:paraId="5B9D9E92"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nil"/>
                                    <w:left w:val="single" w:sz="4" w:space="0" w:color="FFFFFF"/>
                                    <w:bottom w:val="nil"/>
                                    <w:right w:val="single" w:sz="4" w:space="0" w:color="FFFFFF"/>
                                  </w:tcBorders>
                                  <w:shd w:val="clear" w:color="auto" w:fill="FFFFFF"/>
                                  <w:vAlign w:val="center"/>
                                </w:tcPr>
                                <w:p w14:paraId="48D92D5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0D6388AD" w14:textId="77777777" w:rsidTr="004D6EB2">
                              <w:trPr>
                                <w:gridAfter w:val="3"/>
                                <w:wAfter w:w="2545" w:type="dxa"/>
                                <w:cantSplit/>
                                <w:trHeight w:val="288"/>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2EC203C7"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nil"/>
                                    <w:right w:val="single" w:sz="4" w:space="0" w:color="FFFFFF"/>
                                  </w:tcBorders>
                                  <w:shd w:val="clear" w:color="auto" w:fill="FFFFFF"/>
                                </w:tcPr>
                                <w:p w14:paraId="6417A7DB"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Sosial Budaya</w:t>
                                  </w:r>
                                </w:p>
                              </w:tc>
                              <w:tc>
                                <w:tcPr>
                                  <w:tcW w:w="890" w:type="dxa"/>
                                  <w:tcBorders>
                                    <w:top w:val="nil"/>
                                    <w:left w:val="single" w:sz="4" w:space="0" w:color="FFFFFF"/>
                                    <w:bottom w:val="nil"/>
                                    <w:right w:val="single" w:sz="4" w:space="0" w:color="FFFFFF"/>
                                  </w:tcBorders>
                                  <w:shd w:val="clear" w:color="auto" w:fill="FFFFFF"/>
                                  <w:vAlign w:val="center"/>
                                </w:tcPr>
                                <w:p w14:paraId="7A8F7018"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nil"/>
                                    <w:left w:val="single" w:sz="4" w:space="0" w:color="FFFFFF"/>
                                    <w:bottom w:val="nil"/>
                                    <w:right w:val="single" w:sz="4" w:space="0" w:color="FFFFFF"/>
                                  </w:tcBorders>
                                  <w:shd w:val="clear" w:color="auto" w:fill="FFFFFF"/>
                                  <w:vAlign w:val="center"/>
                                </w:tcPr>
                                <w:p w14:paraId="6BCC4C5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nil"/>
                                    <w:left w:val="single" w:sz="4" w:space="0" w:color="FFFFFF"/>
                                    <w:bottom w:val="nil"/>
                                    <w:right w:val="single" w:sz="4" w:space="0" w:color="FFFFFF"/>
                                  </w:tcBorders>
                                  <w:shd w:val="clear" w:color="auto" w:fill="FFFFFF"/>
                                  <w:vAlign w:val="center"/>
                                </w:tcPr>
                                <w:p w14:paraId="179A9189"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nil"/>
                                    <w:left w:val="single" w:sz="4" w:space="0" w:color="FFFFFF"/>
                                    <w:bottom w:val="nil"/>
                                    <w:right w:val="single" w:sz="4" w:space="0" w:color="FFFFFF"/>
                                  </w:tcBorders>
                                  <w:shd w:val="clear" w:color="auto" w:fill="FFFFFF"/>
                                  <w:vAlign w:val="center"/>
                                </w:tcPr>
                                <w:p w14:paraId="1FCDF117"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5518E86F" w14:textId="77777777" w:rsidTr="004D6EB2">
                              <w:trPr>
                                <w:cantSplit/>
                                <w:trHeight w:val="374"/>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3E7F124A"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single" w:sz="16" w:space="0" w:color="000000"/>
                                    <w:right w:val="single" w:sz="4" w:space="0" w:color="FFFFFF"/>
                                  </w:tcBorders>
                                  <w:shd w:val="clear" w:color="auto" w:fill="FFFFFF"/>
                                </w:tcPr>
                                <w:p w14:paraId="2BED78A0"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890" w:type="dxa"/>
                                  <w:tcBorders>
                                    <w:top w:val="nil"/>
                                    <w:left w:val="single" w:sz="4" w:space="0" w:color="FFFFFF"/>
                                    <w:bottom w:val="single" w:sz="16" w:space="0" w:color="000000"/>
                                    <w:right w:val="single" w:sz="4" w:space="0" w:color="FFFFFF"/>
                                  </w:tcBorders>
                                  <w:shd w:val="clear" w:color="auto" w:fill="FFFFFF"/>
                                  <w:vAlign w:val="center"/>
                                </w:tcPr>
                                <w:p w14:paraId="50396080"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763" w:type="dxa"/>
                                  <w:tcBorders>
                                    <w:top w:val="nil"/>
                                    <w:left w:val="single" w:sz="4" w:space="0" w:color="FFFFFF"/>
                                    <w:bottom w:val="single" w:sz="16" w:space="0" w:color="000000"/>
                                    <w:right w:val="single" w:sz="4" w:space="0" w:color="FFFFFF"/>
                                  </w:tcBorders>
                                  <w:shd w:val="clear" w:color="auto" w:fill="FFFFFF"/>
                                  <w:vAlign w:val="center"/>
                                </w:tcPr>
                                <w:p w14:paraId="4437E830"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764" w:type="dxa"/>
                                  <w:tcBorders>
                                    <w:top w:val="nil"/>
                                    <w:left w:val="single" w:sz="4" w:space="0" w:color="FFFFFF"/>
                                    <w:bottom w:val="single" w:sz="16" w:space="0" w:color="000000"/>
                                    <w:right w:val="single" w:sz="4" w:space="0" w:color="FFFFFF"/>
                                  </w:tcBorders>
                                  <w:shd w:val="clear" w:color="auto" w:fill="FFFFFF"/>
                                  <w:vAlign w:val="center"/>
                                </w:tcPr>
                                <w:p w14:paraId="2FD3638A"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890" w:type="dxa"/>
                                  <w:tcBorders>
                                    <w:top w:val="nil"/>
                                    <w:left w:val="single" w:sz="4" w:space="0" w:color="FFFFFF"/>
                                    <w:bottom w:val="single" w:sz="16" w:space="0" w:color="000000"/>
                                    <w:right w:val="single" w:sz="4" w:space="0" w:color="FFFFFF"/>
                                  </w:tcBorders>
                                  <w:shd w:val="clear" w:color="auto" w:fill="FFFFFF"/>
                                  <w:vAlign w:val="center"/>
                                </w:tcPr>
                                <w:p w14:paraId="5B9E6066"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763" w:type="dxa"/>
                                  <w:tcBorders>
                                    <w:top w:val="nil"/>
                                    <w:left w:val="single" w:sz="4" w:space="0" w:color="FFFFFF"/>
                                    <w:bottom w:val="single" w:sz="16" w:space="0" w:color="000000"/>
                                    <w:right w:val="single" w:sz="4" w:space="0" w:color="FFFFFF"/>
                                  </w:tcBorders>
                                  <w:shd w:val="clear" w:color="auto" w:fill="FFFFFF"/>
                                  <w:vAlign w:val="center"/>
                                </w:tcPr>
                                <w:p w14:paraId="65E51CE4"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891" w:type="dxa"/>
                                  <w:tcBorders>
                                    <w:top w:val="nil"/>
                                    <w:left w:val="single" w:sz="4" w:space="0" w:color="FFFFFF"/>
                                    <w:bottom w:val="single" w:sz="16" w:space="0" w:color="000000"/>
                                    <w:right w:val="single" w:sz="4" w:space="0" w:color="FFFFFF"/>
                                  </w:tcBorders>
                                  <w:shd w:val="clear" w:color="auto" w:fill="FFFFFF"/>
                                  <w:vAlign w:val="center"/>
                                </w:tcPr>
                                <w:p w14:paraId="21924FFD" w14:textId="77777777" w:rsidR="004D6EB2" w:rsidRPr="004D6EB2" w:rsidRDefault="004D6EB2" w:rsidP="004D6EB2">
                                  <w:pPr>
                                    <w:autoSpaceDE w:val="0"/>
                                    <w:autoSpaceDN w:val="0"/>
                                    <w:adjustRightInd w:val="0"/>
                                    <w:spacing w:after="0" w:line="240" w:lineRule="auto"/>
                                    <w:rPr>
                                      <w:rFonts w:ascii="Times New Roman" w:eastAsia="Calibri" w:hAnsi="Times New Roman"/>
                                      <w:sz w:val="20"/>
                                      <w:szCs w:val="20"/>
                                    </w:rPr>
                                  </w:pPr>
                                </w:p>
                              </w:tc>
                              <w:tc>
                                <w:tcPr>
                                  <w:tcW w:w="891" w:type="dxa"/>
                                  <w:tcBorders>
                                    <w:top w:val="nil"/>
                                    <w:left w:val="single" w:sz="4" w:space="0" w:color="FFFFFF"/>
                                    <w:bottom w:val="single" w:sz="16" w:space="0" w:color="000000"/>
                                    <w:right w:val="single" w:sz="4" w:space="0" w:color="FFFFFF"/>
                                  </w:tcBorders>
                                  <w:shd w:val="clear" w:color="auto" w:fill="FFFFFF"/>
                                  <w:vAlign w:val="center"/>
                                </w:tcPr>
                                <w:p w14:paraId="05136BBD"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p>
                              </w:tc>
                            </w:tr>
                          </w:tbl>
                          <w:p w14:paraId="3B9DB875" w14:textId="77777777" w:rsidR="004D6EB2" w:rsidRDefault="004D6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8AC1" id="Text Box 1" o:spid="_x0000_s1029" type="#_x0000_t202" style="position:absolute;left:0;text-align:left;margin-left:-3.25pt;margin-top:7.7pt;width:244.15pt;height:12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" fillcolor="white [3201]" strokeweight=".5pt">
                <v:textbox>
                  <w:txbxContent>
                    <w:tbl>
                      <w:tblPr>
                        <w:tblW w:w="7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
                        <w:gridCol w:w="19"/>
                        <w:gridCol w:w="1346"/>
                        <w:gridCol w:w="890"/>
                        <w:gridCol w:w="763"/>
                        <w:gridCol w:w="764"/>
                        <w:gridCol w:w="890"/>
                        <w:gridCol w:w="763"/>
                        <w:gridCol w:w="891"/>
                        <w:gridCol w:w="891"/>
                      </w:tblGrid>
                      <w:tr w:rsidR="004D6EB2" w:rsidRPr="004D6EB2" w14:paraId="6BCA7FEF" w14:textId="77777777" w:rsidTr="00D2084D">
                        <w:trPr>
                          <w:gridAfter w:val="3"/>
                          <w:wAfter w:w="2545" w:type="dxa"/>
                          <w:cantSplit/>
                          <w:trHeight w:val="268"/>
                        </w:trPr>
                        <w:tc>
                          <w:tcPr>
                            <w:tcW w:w="54" w:type="dxa"/>
                            <w:vMerge w:val="restart"/>
                            <w:tcBorders>
                              <w:top w:val="single" w:sz="16" w:space="0" w:color="000000"/>
                              <w:left w:val="single" w:sz="4" w:space="0" w:color="FFFFFF"/>
                              <w:bottom w:val="nil"/>
                              <w:right w:val="nil"/>
                            </w:tcBorders>
                            <w:shd w:val="clear" w:color="auto" w:fill="FFFFFF"/>
                            <w:vAlign w:val="center"/>
                          </w:tcPr>
                          <w:p w14:paraId="67076904"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p>
                        </w:tc>
                        <w:tc>
                          <w:tcPr>
                            <w:tcW w:w="1365" w:type="dxa"/>
                            <w:gridSpan w:val="2"/>
                            <w:vMerge w:val="restart"/>
                            <w:tcBorders>
                              <w:top w:val="single" w:sz="16" w:space="0" w:color="000000"/>
                              <w:left w:val="single" w:sz="4" w:space="0" w:color="FFFFFF"/>
                              <w:bottom w:val="nil"/>
                              <w:right w:val="single" w:sz="4" w:space="0" w:color="FFFFFF"/>
                            </w:tcBorders>
                            <w:shd w:val="clear" w:color="auto" w:fill="FFFFFF"/>
                            <w:vAlign w:val="center"/>
                          </w:tcPr>
                          <w:p w14:paraId="2254B5D1"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r w:rsidRPr="004D6EB2">
                              <w:rPr>
                                <w:rFonts w:ascii="Times New Roman" w:eastAsia="Calibri" w:hAnsi="Times New Roman"/>
                                <w:sz w:val="20"/>
                                <w:szCs w:val="20"/>
                              </w:rPr>
                              <w:t>Confounding</w:t>
                            </w:r>
                          </w:p>
                          <w:p w14:paraId="26CFD3F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r w:rsidRPr="004D6EB2">
                              <w:rPr>
                                <w:rFonts w:ascii="Times New Roman" w:eastAsia="Calibri" w:hAnsi="Times New Roman"/>
                                <w:sz w:val="20"/>
                                <w:szCs w:val="20"/>
                              </w:rPr>
                              <w:t>(*Pengetahuan)</w:t>
                            </w:r>
                          </w:p>
                        </w:tc>
                        <w:tc>
                          <w:tcPr>
                            <w:tcW w:w="890" w:type="dxa"/>
                            <w:vMerge w:val="restart"/>
                            <w:tcBorders>
                              <w:top w:val="single" w:sz="16" w:space="0" w:color="000000"/>
                              <w:left w:val="single" w:sz="4" w:space="0" w:color="FFFFFF"/>
                              <w:right w:val="single" w:sz="4" w:space="0" w:color="FFFFFF"/>
                            </w:tcBorders>
                            <w:shd w:val="clear" w:color="auto" w:fill="FFFFFF"/>
                            <w:vAlign w:val="center"/>
                          </w:tcPr>
                          <w:p w14:paraId="0E0377AF"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B</w:t>
                            </w:r>
                          </w:p>
                        </w:tc>
                        <w:tc>
                          <w:tcPr>
                            <w:tcW w:w="763" w:type="dxa"/>
                            <w:vMerge w:val="restart"/>
                            <w:tcBorders>
                              <w:top w:val="single" w:sz="16" w:space="0" w:color="000000"/>
                              <w:left w:val="single" w:sz="4" w:space="0" w:color="FFFFFF"/>
                              <w:right w:val="single" w:sz="4" w:space="0" w:color="FFFFFF"/>
                            </w:tcBorders>
                            <w:shd w:val="clear" w:color="auto" w:fill="FFFFFF"/>
                            <w:vAlign w:val="center"/>
                          </w:tcPr>
                          <w:p w14:paraId="36133CF5"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S.E.</w:t>
                            </w:r>
                          </w:p>
                        </w:tc>
                        <w:tc>
                          <w:tcPr>
                            <w:tcW w:w="764" w:type="dxa"/>
                            <w:vMerge w:val="restart"/>
                            <w:tcBorders>
                              <w:top w:val="single" w:sz="16" w:space="0" w:color="000000"/>
                              <w:left w:val="single" w:sz="4" w:space="0" w:color="FFFFFF"/>
                              <w:right w:val="single" w:sz="4" w:space="0" w:color="FFFFFF"/>
                            </w:tcBorders>
                            <w:shd w:val="clear" w:color="auto" w:fill="FFFFFF"/>
                            <w:vAlign w:val="center"/>
                          </w:tcPr>
                          <w:p w14:paraId="1B16485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Wald</w:t>
                            </w:r>
                          </w:p>
                        </w:tc>
                        <w:tc>
                          <w:tcPr>
                            <w:tcW w:w="890" w:type="dxa"/>
                            <w:vMerge w:val="restart"/>
                            <w:tcBorders>
                              <w:top w:val="single" w:sz="16" w:space="0" w:color="000000"/>
                              <w:left w:val="single" w:sz="4" w:space="0" w:color="FFFFFF"/>
                              <w:right w:val="single" w:sz="4" w:space="0" w:color="FFFFFF"/>
                            </w:tcBorders>
                            <w:shd w:val="clear" w:color="auto" w:fill="FFFFFF"/>
                            <w:vAlign w:val="center"/>
                          </w:tcPr>
                          <w:p w14:paraId="40E0FF93"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Sig.</w:t>
                            </w:r>
                          </w:p>
                        </w:tc>
                      </w:tr>
                      <w:tr w:rsidR="004D6EB2" w:rsidRPr="004D6EB2" w14:paraId="7371434C" w14:textId="77777777" w:rsidTr="004D6EB2">
                        <w:trPr>
                          <w:gridAfter w:val="3"/>
                          <w:wAfter w:w="2545" w:type="dxa"/>
                          <w:cantSplit/>
                          <w:trHeight w:val="298"/>
                        </w:trPr>
                        <w:tc>
                          <w:tcPr>
                            <w:tcW w:w="54" w:type="dxa"/>
                            <w:vMerge/>
                            <w:tcBorders>
                              <w:top w:val="single" w:sz="16" w:space="0" w:color="000000"/>
                              <w:left w:val="single" w:sz="4" w:space="0" w:color="FFFFFF"/>
                              <w:bottom w:val="nil"/>
                              <w:right w:val="nil"/>
                            </w:tcBorders>
                            <w:shd w:val="clear" w:color="auto" w:fill="FFFFFF"/>
                            <w:vAlign w:val="center"/>
                          </w:tcPr>
                          <w:p w14:paraId="529AECAF"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1365" w:type="dxa"/>
                            <w:gridSpan w:val="2"/>
                            <w:vMerge/>
                            <w:tcBorders>
                              <w:top w:val="single" w:sz="16" w:space="0" w:color="000000"/>
                              <w:left w:val="single" w:sz="4" w:space="0" w:color="FFFFFF"/>
                              <w:bottom w:val="nil"/>
                              <w:right w:val="single" w:sz="4" w:space="0" w:color="FFFFFF"/>
                            </w:tcBorders>
                            <w:shd w:val="clear" w:color="auto" w:fill="FFFFFF"/>
                            <w:vAlign w:val="center"/>
                          </w:tcPr>
                          <w:p w14:paraId="1C76CEF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890" w:type="dxa"/>
                            <w:vMerge/>
                            <w:tcBorders>
                              <w:top w:val="single" w:sz="16" w:space="0" w:color="000000"/>
                              <w:left w:val="single" w:sz="4" w:space="0" w:color="FFFFFF"/>
                              <w:right w:val="single" w:sz="4" w:space="0" w:color="FFFFFF"/>
                            </w:tcBorders>
                            <w:shd w:val="clear" w:color="auto" w:fill="FFFFFF"/>
                            <w:vAlign w:val="center"/>
                          </w:tcPr>
                          <w:p w14:paraId="14EEA7F5"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763" w:type="dxa"/>
                            <w:vMerge/>
                            <w:tcBorders>
                              <w:top w:val="single" w:sz="16" w:space="0" w:color="000000"/>
                              <w:left w:val="single" w:sz="4" w:space="0" w:color="FFFFFF"/>
                              <w:right w:val="single" w:sz="4" w:space="0" w:color="FFFFFF"/>
                            </w:tcBorders>
                            <w:shd w:val="clear" w:color="auto" w:fill="FFFFFF"/>
                            <w:vAlign w:val="center"/>
                          </w:tcPr>
                          <w:p w14:paraId="22AE2DC2"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764" w:type="dxa"/>
                            <w:vMerge/>
                            <w:tcBorders>
                              <w:top w:val="single" w:sz="16" w:space="0" w:color="000000"/>
                              <w:left w:val="single" w:sz="4" w:space="0" w:color="FFFFFF"/>
                              <w:right w:val="single" w:sz="4" w:space="0" w:color="FFFFFF"/>
                            </w:tcBorders>
                            <w:shd w:val="clear" w:color="auto" w:fill="FFFFFF"/>
                            <w:vAlign w:val="center"/>
                          </w:tcPr>
                          <w:p w14:paraId="0F1E3775"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c>
                          <w:tcPr>
                            <w:tcW w:w="890" w:type="dxa"/>
                            <w:vMerge/>
                            <w:tcBorders>
                              <w:top w:val="single" w:sz="16" w:space="0" w:color="000000"/>
                              <w:left w:val="single" w:sz="4" w:space="0" w:color="FFFFFF"/>
                              <w:right w:val="single" w:sz="4" w:space="0" w:color="FFFFFF"/>
                            </w:tcBorders>
                            <w:shd w:val="clear" w:color="auto" w:fill="FFFFFF"/>
                            <w:vAlign w:val="center"/>
                          </w:tcPr>
                          <w:p w14:paraId="15423E07"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color w:val="000000"/>
                                <w:sz w:val="20"/>
                                <w:szCs w:val="20"/>
                              </w:rPr>
                            </w:pPr>
                          </w:p>
                        </w:tc>
                      </w:tr>
                      <w:tr w:rsidR="004D6EB2" w:rsidRPr="004D6EB2" w14:paraId="47648CD8" w14:textId="77777777" w:rsidTr="004D6EB2">
                        <w:trPr>
                          <w:gridAfter w:val="3"/>
                          <w:wAfter w:w="2545" w:type="dxa"/>
                          <w:cantSplit/>
                          <w:trHeight w:val="271"/>
                        </w:trPr>
                        <w:tc>
                          <w:tcPr>
                            <w:tcW w:w="73" w:type="dxa"/>
                            <w:gridSpan w:val="2"/>
                            <w:tcBorders>
                              <w:top w:val="single" w:sz="16" w:space="0" w:color="000000"/>
                              <w:left w:val="single" w:sz="4" w:space="0" w:color="FFFFFF"/>
                              <w:bottom w:val="single" w:sz="4" w:space="0" w:color="FFFFFF"/>
                              <w:right w:val="single" w:sz="4" w:space="0" w:color="FFFFFF"/>
                            </w:tcBorders>
                            <w:shd w:val="clear" w:color="auto" w:fill="FFFFFF"/>
                          </w:tcPr>
                          <w:p w14:paraId="5B2FC094"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p>
                        </w:tc>
                        <w:tc>
                          <w:tcPr>
                            <w:tcW w:w="1346" w:type="dxa"/>
                            <w:tcBorders>
                              <w:top w:val="single" w:sz="16" w:space="0" w:color="000000"/>
                              <w:left w:val="single" w:sz="4" w:space="0" w:color="FFFFFF"/>
                              <w:bottom w:val="single" w:sz="4" w:space="0" w:color="FFFFFF"/>
                              <w:right w:val="single" w:sz="4" w:space="0" w:color="FFFFFF"/>
                            </w:tcBorders>
                            <w:shd w:val="clear" w:color="auto" w:fill="FFFFFF"/>
                          </w:tcPr>
                          <w:p w14:paraId="51FBE547"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Informasi</w:t>
                            </w:r>
                          </w:p>
                        </w:tc>
                        <w:tc>
                          <w:tcPr>
                            <w:tcW w:w="890"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4797A3C4"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3.584</w:t>
                            </w:r>
                          </w:p>
                        </w:tc>
                        <w:tc>
                          <w:tcPr>
                            <w:tcW w:w="763"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1F728147"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1.537 </w:t>
                            </w:r>
                          </w:p>
                        </w:tc>
                        <w:tc>
                          <w:tcPr>
                            <w:tcW w:w="764"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06D649ED"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5.439</w:t>
                            </w:r>
                          </w:p>
                        </w:tc>
                        <w:tc>
                          <w:tcPr>
                            <w:tcW w:w="890" w:type="dxa"/>
                            <w:tcBorders>
                              <w:top w:val="single" w:sz="16" w:space="0" w:color="000000"/>
                              <w:left w:val="single" w:sz="4" w:space="0" w:color="FFFFFF"/>
                              <w:bottom w:val="single" w:sz="4" w:space="0" w:color="auto"/>
                              <w:right w:val="single" w:sz="4" w:space="0" w:color="FFFFFF"/>
                            </w:tcBorders>
                            <w:shd w:val="clear" w:color="auto" w:fill="FFFFFF"/>
                            <w:vAlign w:val="center"/>
                          </w:tcPr>
                          <w:p w14:paraId="65DEC75C"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 xml:space="preserve">   0.020        </w:t>
                            </w:r>
                          </w:p>
                        </w:tc>
                      </w:tr>
                      <w:tr w:rsidR="004D6EB2" w:rsidRPr="004D6EB2" w14:paraId="2F6C5D68" w14:textId="77777777" w:rsidTr="004D6EB2">
                        <w:trPr>
                          <w:gridAfter w:val="3"/>
                          <w:wAfter w:w="2545" w:type="dxa"/>
                          <w:cantSplit/>
                          <w:trHeight w:val="246"/>
                        </w:trPr>
                        <w:tc>
                          <w:tcPr>
                            <w:tcW w:w="73" w:type="dxa"/>
                            <w:gridSpan w:val="2"/>
                            <w:vMerge w:val="restart"/>
                            <w:tcBorders>
                              <w:top w:val="single" w:sz="4" w:space="0" w:color="auto"/>
                              <w:left w:val="single" w:sz="4" w:space="0" w:color="FFFFFF"/>
                              <w:bottom w:val="single" w:sz="16" w:space="0" w:color="000000"/>
                              <w:right w:val="single" w:sz="4" w:space="0" w:color="FFFFFF"/>
                            </w:tcBorders>
                            <w:shd w:val="clear" w:color="auto" w:fill="FFFFFF"/>
                          </w:tcPr>
                          <w:p w14:paraId="777C1F9F"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p>
                        </w:tc>
                        <w:tc>
                          <w:tcPr>
                            <w:tcW w:w="1346" w:type="dxa"/>
                            <w:tcBorders>
                              <w:top w:val="single" w:sz="4" w:space="0" w:color="auto"/>
                              <w:left w:val="single" w:sz="4" w:space="0" w:color="FFFFFF"/>
                              <w:bottom w:val="nil"/>
                              <w:right w:val="single" w:sz="4" w:space="0" w:color="FFFFFF"/>
                            </w:tcBorders>
                            <w:shd w:val="clear" w:color="auto" w:fill="FFFFFF"/>
                          </w:tcPr>
                          <w:p w14:paraId="6FD60FD8"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Lingkungan</w:t>
                            </w:r>
                          </w:p>
                        </w:tc>
                        <w:tc>
                          <w:tcPr>
                            <w:tcW w:w="890" w:type="dxa"/>
                            <w:tcBorders>
                              <w:top w:val="single" w:sz="4" w:space="0" w:color="auto"/>
                              <w:left w:val="single" w:sz="4" w:space="0" w:color="FFFFFF"/>
                              <w:bottom w:val="nil"/>
                              <w:right w:val="single" w:sz="4" w:space="0" w:color="FFFFFF"/>
                            </w:tcBorders>
                            <w:shd w:val="clear" w:color="auto" w:fill="FFFFFF"/>
                            <w:vAlign w:val="center"/>
                          </w:tcPr>
                          <w:p w14:paraId="022ABFB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single" w:sz="4" w:space="0" w:color="auto"/>
                              <w:left w:val="single" w:sz="4" w:space="0" w:color="FFFFFF"/>
                              <w:bottom w:val="nil"/>
                              <w:right w:val="single" w:sz="4" w:space="0" w:color="FFFFFF"/>
                            </w:tcBorders>
                            <w:shd w:val="clear" w:color="auto" w:fill="FFFFFF"/>
                            <w:vAlign w:val="center"/>
                          </w:tcPr>
                          <w:p w14:paraId="3D08A445"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single" w:sz="4" w:space="0" w:color="auto"/>
                              <w:left w:val="single" w:sz="4" w:space="0" w:color="FFFFFF"/>
                              <w:bottom w:val="nil"/>
                              <w:right w:val="single" w:sz="4" w:space="0" w:color="FFFFFF"/>
                            </w:tcBorders>
                            <w:shd w:val="clear" w:color="auto" w:fill="FFFFFF"/>
                            <w:vAlign w:val="center"/>
                          </w:tcPr>
                          <w:p w14:paraId="0F92C30A"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single" w:sz="4" w:space="0" w:color="auto"/>
                              <w:left w:val="single" w:sz="4" w:space="0" w:color="FFFFFF"/>
                              <w:bottom w:val="nil"/>
                              <w:right w:val="single" w:sz="4" w:space="0" w:color="FFFFFF"/>
                            </w:tcBorders>
                            <w:shd w:val="clear" w:color="auto" w:fill="FFFFFF"/>
                            <w:vAlign w:val="center"/>
                          </w:tcPr>
                          <w:p w14:paraId="0C51043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66BE54A4" w14:textId="77777777" w:rsidTr="004D6EB2">
                        <w:trPr>
                          <w:gridAfter w:val="3"/>
                          <w:wAfter w:w="2545" w:type="dxa"/>
                          <w:cantSplit/>
                          <w:trHeight w:val="298"/>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6B483B51"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nil"/>
                              <w:right w:val="single" w:sz="4" w:space="0" w:color="FFFFFF"/>
                            </w:tcBorders>
                            <w:shd w:val="clear" w:color="auto" w:fill="FFFFFF"/>
                          </w:tcPr>
                          <w:p w14:paraId="4D1878C7" w14:textId="39D89DFF" w:rsidR="004D6EB2" w:rsidRPr="004D6EB2" w:rsidRDefault="00F9624E" w:rsidP="004D6EB2">
                            <w:pPr>
                              <w:autoSpaceDE w:val="0"/>
                              <w:autoSpaceDN w:val="0"/>
                              <w:adjustRightInd w:val="0"/>
                              <w:spacing w:after="0" w:line="320" w:lineRule="atLeast"/>
                              <w:ind w:left="60" w:right="60"/>
                              <w:jc w:val="both"/>
                              <w:rPr>
                                <w:rFonts w:ascii="Times New Roman" w:eastAsia="Calibri" w:hAnsi="Times New Roman"/>
                                <w:color w:val="000000"/>
                                <w:sz w:val="20"/>
                                <w:szCs w:val="20"/>
                              </w:rPr>
                            </w:pPr>
                            <w:r>
                              <w:rPr>
                                <w:rFonts w:ascii="Times New Roman" w:eastAsia="Calibri" w:hAnsi="Times New Roman"/>
                                <w:color w:val="000000"/>
                                <w:sz w:val="20"/>
                                <w:szCs w:val="20"/>
                              </w:rPr>
                              <w:t>Usia</w:t>
                            </w:r>
                          </w:p>
                        </w:tc>
                        <w:tc>
                          <w:tcPr>
                            <w:tcW w:w="890" w:type="dxa"/>
                            <w:tcBorders>
                              <w:top w:val="nil"/>
                              <w:left w:val="single" w:sz="4" w:space="0" w:color="FFFFFF"/>
                              <w:bottom w:val="nil"/>
                              <w:right w:val="single" w:sz="4" w:space="0" w:color="FFFFFF"/>
                            </w:tcBorders>
                            <w:shd w:val="clear" w:color="auto" w:fill="FFFFFF"/>
                            <w:vAlign w:val="center"/>
                          </w:tcPr>
                          <w:p w14:paraId="3EDE48E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nil"/>
                              <w:left w:val="single" w:sz="4" w:space="0" w:color="FFFFFF"/>
                              <w:bottom w:val="nil"/>
                              <w:right w:val="single" w:sz="4" w:space="0" w:color="FFFFFF"/>
                            </w:tcBorders>
                            <w:shd w:val="clear" w:color="auto" w:fill="FFFFFF"/>
                            <w:vAlign w:val="center"/>
                          </w:tcPr>
                          <w:p w14:paraId="70A095B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nil"/>
                              <w:left w:val="single" w:sz="4" w:space="0" w:color="FFFFFF"/>
                              <w:bottom w:val="nil"/>
                              <w:right w:val="single" w:sz="4" w:space="0" w:color="FFFFFF"/>
                            </w:tcBorders>
                            <w:shd w:val="clear" w:color="auto" w:fill="FFFFFF"/>
                            <w:vAlign w:val="center"/>
                          </w:tcPr>
                          <w:p w14:paraId="5B9D9E92"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nil"/>
                              <w:left w:val="single" w:sz="4" w:space="0" w:color="FFFFFF"/>
                              <w:bottom w:val="nil"/>
                              <w:right w:val="single" w:sz="4" w:space="0" w:color="FFFFFF"/>
                            </w:tcBorders>
                            <w:shd w:val="clear" w:color="auto" w:fill="FFFFFF"/>
                            <w:vAlign w:val="center"/>
                          </w:tcPr>
                          <w:p w14:paraId="48D92D51"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0D6388AD" w14:textId="77777777" w:rsidTr="004D6EB2">
                        <w:trPr>
                          <w:gridAfter w:val="3"/>
                          <w:wAfter w:w="2545" w:type="dxa"/>
                          <w:cantSplit/>
                          <w:trHeight w:val="288"/>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2EC203C7"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nil"/>
                              <w:right w:val="single" w:sz="4" w:space="0" w:color="FFFFFF"/>
                            </w:tcBorders>
                            <w:shd w:val="clear" w:color="auto" w:fill="FFFFFF"/>
                          </w:tcPr>
                          <w:p w14:paraId="6417A7DB" w14:textId="77777777" w:rsidR="004D6EB2" w:rsidRPr="004D6EB2" w:rsidRDefault="004D6EB2" w:rsidP="004D6EB2">
                            <w:pPr>
                              <w:autoSpaceDE w:val="0"/>
                              <w:autoSpaceDN w:val="0"/>
                              <w:adjustRightInd w:val="0"/>
                              <w:spacing w:after="0" w:line="320" w:lineRule="atLeast"/>
                              <w:ind w:left="60" w:right="60"/>
                              <w:rPr>
                                <w:rFonts w:ascii="Times New Roman" w:eastAsia="Calibri" w:hAnsi="Times New Roman"/>
                                <w:color w:val="000000"/>
                                <w:sz w:val="20"/>
                                <w:szCs w:val="20"/>
                              </w:rPr>
                            </w:pPr>
                            <w:r w:rsidRPr="004D6EB2">
                              <w:rPr>
                                <w:rFonts w:ascii="Times New Roman" w:eastAsia="Calibri" w:hAnsi="Times New Roman"/>
                                <w:color w:val="000000"/>
                                <w:sz w:val="20"/>
                                <w:szCs w:val="20"/>
                              </w:rPr>
                              <w:t>Sosial Budaya</w:t>
                            </w:r>
                          </w:p>
                        </w:tc>
                        <w:tc>
                          <w:tcPr>
                            <w:tcW w:w="890" w:type="dxa"/>
                            <w:tcBorders>
                              <w:top w:val="nil"/>
                              <w:left w:val="single" w:sz="4" w:space="0" w:color="FFFFFF"/>
                              <w:bottom w:val="nil"/>
                              <w:right w:val="single" w:sz="4" w:space="0" w:color="FFFFFF"/>
                            </w:tcBorders>
                            <w:shd w:val="clear" w:color="auto" w:fill="FFFFFF"/>
                            <w:vAlign w:val="center"/>
                          </w:tcPr>
                          <w:p w14:paraId="7A8F7018"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2.773</w:t>
                            </w:r>
                          </w:p>
                        </w:tc>
                        <w:tc>
                          <w:tcPr>
                            <w:tcW w:w="763" w:type="dxa"/>
                            <w:tcBorders>
                              <w:top w:val="nil"/>
                              <w:left w:val="single" w:sz="4" w:space="0" w:color="FFFFFF"/>
                              <w:bottom w:val="nil"/>
                              <w:right w:val="single" w:sz="4" w:space="0" w:color="FFFFFF"/>
                            </w:tcBorders>
                            <w:shd w:val="clear" w:color="auto" w:fill="FFFFFF"/>
                            <w:vAlign w:val="center"/>
                          </w:tcPr>
                          <w:p w14:paraId="6BCC4C5E"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1.369</w:t>
                            </w:r>
                          </w:p>
                        </w:tc>
                        <w:tc>
                          <w:tcPr>
                            <w:tcW w:w="764" w:type="dxa"/>
                            <w:tcBorders>
                              <w:top w:val="nil"/>
                              <w:left w:val="single" w:sz="4" w:space="0" w:color="FFFFFF"/>
                              <w:bottom w:val="nil"/>
                              <w:right w:val="single" w:sz="4" w:space="0" w:color="FFFFFF"/>
                            </w:tcBorders>
                            <w:shd w:val="clear" w:color="auto" w:fill="FFFFFF"/>
                            <w:vAlign w:val="center"/>
                          </w:tcPr>
                          <w:p w14:paraId="179A9189"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4.100</w:t>
                            </w:r>
                          </w:p>
                        </w:tc>
                        <w:tc>
                          <w:tcPr>
                            <w:tcW w:w="890" w:type="dxa"/>
                            <w:tcBorders>
                              <w:top w:val="nil"/>
                              <w:left w:val="single" w:sz="4" w:space="0" w:color="FFFFFF"/>
                              <w:bottom w:val="nil"/>
                              <w:right w:val="single" w:sz="4" w:space="0" w:color="FFFFFF"/>
                            </w:tcBorders>
                            <w:shd w:val="clear" w:color="auto" w:fill="FFFFFF"/>
                            <w:vAlign w:val="center"/>
                          </w:tcPr>
                          <w:p w14:paraId="1FCDF117"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r w:rsidRPr="004D6EB2">
                              <w:rPr>
                                <w:rFonts w:ascii="Times New Roman" w:eastAsia="Calibri" w:hAnsi="Times New Roman"/>
                                <w:color w:val="000000"/>
                                <w:sz w:val="20"/>
                                <w:szCs w:val="20"/>
                              </w:rPr>
                              <w:t>0.043</w:t>
                            </w:r>
                          </w:p>
                        </w:tc>
                      </w:tr>
                      <w:tr w:rsidR="004D6EB2" w:rsidRPr="004D6EB2" w14:paraId="5518E86F" w14:textId="77777777" w:rsidTr="004D6EB2">
                        <w:trPr>
                          <w:cantSplit/>
                          <w:trHeight w:val="374"/>
                        </w:trPr>
                        <w:tc>
                          <w:tcPr>
                            <w:tcW w:w="73" w:type="dxa"/>
                            <w:gridSpan w:val="2"/>
                            <w:vMerge/>
                            <w:tcBorders>
                              <w:top w:val="single" w:sz="16" w:space="0" w:color="000000"/>
                              <w:left w:val="single" w:sz="4" w:space="0" w:color="FFFFFF"/>
                              <w:bottom w:val="single" w:sz="16" w:space="0" w:color="000000"/>
                              <w:right w:val="single" w:sz="4" w:space="0" w:color="FFFFFF"/>
                            </w:tcBorders>
                            <w:shd w:val="clear" w:color="auto" w:fill="FFFFFF"/>
                          </w:tcPr>
                          <w:p w14:paraId="3E7F124A" w14:textId="77777777" w:rsidR="004D6EB2" w:rsidRPr="004D6EB2" w:rsidRDefault="004D6EB2" w:rsidP="004D6EB2">
                            <w:pPr>
                              <w:autoSpaceDE w:val="0"/>
                              <w:autoSpaceDN w:val="0"/>
                              <w:adjustRightInd w:val="0"/>
                              <w:spacing w:after="0" w:line="240" w:lineRule="auto"/>
                              <w:rPr>
                                <w:rFonts w:ascii="Times New Roman" w:eastAsia="Calibri" w:hAnsi="Times New Roman"/>
                                <w:color w:val="000000"/>
                                <w:sz w:val="20"/>
                                <w:szCs w:val="20"/>
                              </w:rPr>
                            </w:pPr>
                          </w:p>
                        </w:tc>
                        <w:tc>
                          <w:tcPr>
                            <w:tcW w:w="1346" w:type="dxa"/>
                            <w:tcBorders>
                              <w:top w:val="nil"/>
                              <w:left w:val="single" w:sz="4" w:space="0" w:color="FFFFFF"/>
                              <w:bottom w:val="single" w:sz="16" w:space="0" w:color="000000"/>
                              <w:right w:val="single" w:sz="4" w:space="0" w:color="FFFFFF"/>
                            </w:tcBorders>
                            <w:shd w:val="clear" w:color="auto" w:fill="FFFFFF"/>
                          </w:tcPr>
                          <w:p w14:paraId="2BED78A0"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890" w:type="dxa"/>
                            <w:tcBorders>
                              <w:top w:val="nil"/>
                              <w:left w:val="single" w:sz="4" w:space="0" w:color="FFFFFF"/>
                              <w:bottom w:val="single" w:sz="16" w:space="0" w:color="000000"/>
                              <w:right w:val="single" w:sz="4" w:space="0" w:color="FFFFFF"/>
                            </w:tcBorders>
                            <w:shd w:val="clear" w:color="auto" w:fill="FFFFFF"/>
                            <w:vAlign w:val="center"/>
                          </w:tcPr>
                          <w:p w14:paraId="50396080"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763" w:type="dxa"/>
                            <w:tcBorders>
                              <w:top w:val="nil"/>
                              <w:left w:val="single" w:sz="4" w:space="0" w:color="FFFFFF"/>
                              <w:bottom w:val="single" w:sz="16" w:space="0" w:color="000000"/>
                              <w:right w:val="single" w:sz="4" w:space="0" w:color="FFFFFF"/>
                            </w:tcBorders>
                            <w:shd w:val="clear" w:color="auto" w:fill="FFFFFF"/>
                            <w:vAlign w:val="center"/>
                          </w:tcPr>
                          <w:p w14:paraId="4437E830"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764" w:type="dxa"/>
                            <w:tcBorders>
                              <w:top w:val="nil"/>
                              <w:left w:val="single" w:sz="4" w:space="0" w:color="FFFFFF"/>
                              <w:bottom w:val="single" w:sz="16" w:space="0" w:color="000000"/>
                              <w:right w:val="single" w:sz="4" w:space="0" w:color="FFFFFF"/>
                            </w:tcBorders>
                            <w:shd w:val="clear" w:color="auto" w:fill="FFFFFF"/>
                            <w:vAlign w:val="center"/>
                          </w:tcPr>
                          <w:p w14:paraId="2FD3638A" w14:textId="77777777" w:rsidR="004D6EB2" w:rsidRPr="004D6EB2" w:rsidRDefault="004D6EB2" w:rsidP="004D6EB2">
                            <w:pPr>
                              <w:autoSpaceDE w:val="0"/>
                              <w:autoSpaceDN w:val="0"/>
                              <w:adjustRightInd w:val="0"/>
                              <w:spacing w:after="0" w:line="320" w:lineRule="atLeast"/>
                              <w:ind w:right="60"/>
                              <w:rPr>
                                <w:rFonts w:ascii="Times New Roman" w:eastAsia="Calibri" w:hAnsi="Times New Roman"/>
                                <w:color w:val="000000"/>
                                <w:sz w:val="20"/>
                                <w:szCs w:val="20"/>
                              </w:rPr>
                            </w:pPr>
                          </w:p>
                        </w:tc>
                        <w:tc>
                          <w:tcPr>
                            <w:tcW w:w="890" w:type="dxa"/>
                            <w:tcBorders>
                              <w:top w:val="nil"/>
                              <w:left w:val="single" w:sz="4" w:space="0" w:color="FFFFFF"/>
                              <w:bottom w:val="single" w:sz="16" w:space="0" w:color="000000"/>
                              <w:right w:val="single" w:sz="4" w:space="0" w:color="FFFFFF"/>
                            </w:tcBorders>
                            <w:shd w:val="clear" w:color="auto" w:fill="FFFFFF"/>
                            <w:vAlign w:val="center"/>
                          </w:tcPr>
                          <w:p w14:paraId="5B9E6066"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763" w:type="dxa"/>
                            <w:tcBorders>
                              <w:top w:val="nil"/>
                              <w:left w:val="single" w:sz="4" w:space="0" w:color="FFFFFF"/>
                              <w:bottom w:val="single" w:sz="16" w:space="0" w:color="000000"/>
                              <w:right w:val="single" w:sz="4" w:space="0" w:color="FFFFFF"/>
                            </w:tcBorders>
                            <w:shd w:val="clear" w:color="auto" w:fill="FFFFFF"/>
                            <w:vAlign w:val="center"/>
                          </w:tcPr>
                          <w:p w14:paraId="65E51CE4" w14:textId="77777777" w:rsidR="004D6EB2" w:rsidRPr="004D6EB2" w:rsidRDefault="004D6EB2" w:rsidP="004D6EB2">
                            <w:pPr>
                              <w:autoSpaceDE w:val="0"/>
                              <w:autoSpaceDN w:val="0"/>
                              <w:adjustRightInd w:val="0"/>
                              <w:spacing w:after="0" w:line="320" w:lineRule="atLeast"/>
                              <w:ind w:left="60" w:right="60"/>
                              <w:jc w:val="center"/>
                              <w:rPr>
                                <w:rFonts w:ascii="Times New Roman" w:eastAsia="Calibri" w:hAnsi="Times New Roman"/>
                                <w:color w:val="000000"/>
                                <w:sz w:val="20"/>
                                <w:szCs w:val="20"/>
                              </w:rPr>
                            </w:pPr>
                          </w:p>
                        </w:tc>
                        <w:tc>
                          <w:tcPr>
                            <w:tcW w:w="891" w:type="dxa"/>
                            <w:tcBorders>
                              <w:top w:val="nil"/>
                              <w:left w:val="single" w:sz="4" w:space="0" w:color="FFFFFF"/>
                              <w:bottom w:val="single" w:sz="16" w:space="0" w:color="000000"/>
                              <w:right w:val="single" w:sz="4" w:space="0" w:color="FFFFFF"/>
                            </w:tcBorders>
                            <w:shd w:val="clear" w:color="auto" w:fill="FFFFFF"/>
                            <w:vAlign w:val="center"/>
                          </w:tcPr>
                          <w:p w14:paraId="21924FFD" w14:textId="77777777" w:rsidR="004D6EB2" w:rsidRPr="004D6EB2" w:rsidRDefault="004D6EB2" w:rsidP="004D6EB2">
                            <w:pPr>
                              <w:autoSpaceDE w:val="0"/>
                              <w:autoSpaceDN w:val="0"/>
                              <w:adjustRightInd w:val="0"/>
                              <w:spacing w:after="0" w:line="240" w:lineRule="auto"/>
                              <w:rPr>
                                <w:rFonts w:ascii="Times New Roman" w:eastAsia="Calibri" w:hAnsi="Times New Roman"/>
                                <w:sz w:val="20"/>
                                <w:szCs w:val="20"/>
                              </w:rPr>
                            </w:pPr>
                          </w:p>
                        </w:tc>
                        <w:tc>
                          <w:tcPr>
                            <w:tcW w:w="891" w:type="dxa"/>
                            <w:tcBorders>
                              <w:top w:val="nil"/>
                              <w:left w:val="single" w:sz="4" w:space="0" w:color="FFFFFF"/>
                              <w:bottom w:val="single" w:sz="16" w:space="0" w:color="000000"/>
                              <w:right w:val="single" w:sz="4" w:space="0" w:color="FFFFFF"/>
                            </w:tcBorders>
                            <w:shd w:val="clear" w:color="auto" w:fill="FFFFFF"/>
                            <w:vAlign w:val="center"/>
                          </w:tcPr>
                          <w:p w14:paraId="05136BBD" w14:textId="77777777" w:rsidR="004D6EB2" w:rsidRPr="004D6EB2" w:rsidRDefault="004D6EB2" w:rsidP="004D6EB2">
                            <w:pPr>
                              <w:autoSpaceDE w:val="0"/>
                              <w:autoSpaceDN w:val="0"/>
                              <w:adjustRightInd w:val="0"/>
                              <w:spacing w:after="0" w:line="240" w:lineRule="auto"/>
                              <w:jc w:val="center"/>
                              <w:rPr>
                                <w:rFonts w:ascii="Times New Roman" w:eastAsia="Calibri" w:hAnsi="Times New Roman"/>
                                <w:sz w:val="20"/>
                                <w:szCs w:val="20"/>
                              </w:rPr>
                            </w:pPr>
                          </w:p>
                        </w:tc>
                      </w:tr>
                    </w:tbl>
                    <w:p w14:paraId="3B9DB875" w14:textId="77777777" w:rsidR="004D6EB2" w:rsidRDefault="004D6EB2"/>
                  </w:txbxContent>
                </v:textbox>
              </v:shape>
            </w:pict>
          </mc:Fallback>
        </mc:AlternateContent>
      </w:r>
    </w:p>
    <w:p w14:paraId="216C0AA0" w14:textId="4490C8C9" w:rsidR="004D6EB2" w:rsidRDefault="004D6EB2" w:rsidP="004B7D3B">
      <w:pPr>
        <w:pStyle w:val="ListParagraph"/>
        <w:spacing w:after="0" w:line="360" w:lineRule="auto"/>
        <w:ind w:left="0" w:firstLine="708"/>
        <w:jc w:val="both"/>
        <w:rPr>
          <w:rFonts w:ascii="Times New Roman" w:hAnsi="Times New Roman"/>
          <w:sz w:val="24"/>
          <w:szCs w:val="24"/>
          <w:lang w:val="en-US"/>
        </w:rPr>
      </w:pPr>
    </w:p>
    <w:p w14:paraId="48E06C5F" w14:textId="77777777" w:rsidR="004D6EB2" w:rsidRPr="004B7D3B" w:rsidRDefault="004D6EB2" w:rsidP="004B7D3B">
      <w:pPr>
        <w:pStyle w:val="ListParagraph"/>
        <w:spacing w:after="0" w:line="360" w:lineRule="auto"/>
        <w:ind w:left="0" w:firstLine="708"/>
        <w:jc w:val="both"/>
        <w:rPr>
          <w:rFonts w:ascii="Times New Roman" w:hAnsi="Times New Roman"/>
          <w:sz w:val="24"/>
          <w:szCs w:val="24"/>
          <w:lang w:val="en-US"/>
        </w:rPr>
      </w:pPr>
    </w:p>
    <w:p w14:paraId="4C3E4D7E" w14:textId="77777777" w:rsidR="004D6EB2" w:rsidRDefault="004D6EB2" w:rsidP="00997770">
      <w:pPr>
        <w:spacing w:after="0" w:line="360" w:lineRule="auto"/>
        <w:jc w:val="both"/>
        <w:rPr>
          <w:rFonts w:ascii="Times New Roman" w:hAnsi="Times New Roman"/>
          <w:sz w:val="24"/>
          <w:szCs w:val="24"/>
          <w:lang w:val="en-ID"/>
        </w:rPr>
      </w:pPr>
    </w:p>
    <w:p w14:paraId="0D2FC639" w14:textId="77777777" w:rsidR="004D6EB2" w:rsidRDefault="004D6EB2" w:rsidP="00997770">
      <w:pPr>
        <w:spacing w:after="0" w:line="360" w:lineRule="auto"/>
        <w:jc w:val="both"/>
        <w:rPr>
          <w:rFonts w:ascii="Times New Roman" w:hAnsi="Times New Roman"/>
          <w:sz w:val="24"/>
          <w:szCs w:val="24"/>
          <w:lang w:val="en-ID"/>
        </w:rPr>
      </w:pPr>
    </w:p>
    <w:p w14:paraId="7CD43E50" w14:textId="77777777" w:rsidR="004D6EB2" w:rsidRDefault="004D6EB2" w:rsidP="00997770">
      <w:pPr>
        <w:spacing w:after="0" w:line="360" w:lineRule="auto"/>
        <w:jc w:val="both"/>
        <w:rPr>
          <w:rFonts w:ascii="Times New Roman" w:hAnsi="Times New Roman"/>
          <w:sz w:val="24"/>
          <w:szCs w:val="24"/>
          <w:lang w:val="en-ID"/>
        </w:rPr>
      </w:pPr>
    </w:p>
    <w:p w14:paraId="75677972" w14:textId="77777777" w:rsidR="004D6EB2" w:rsidRDefault="004D6EB2" w:rsidP="00997770">
      <w:pPr>
        <w:spacing w:after="0" w:line="360" w:lineRule="auto"/>
        <w:jc w:val="both"/>
        <w:rPr>
          <w:rFonts w:ascii="Times New Roman" w:hAnsi="Times New Roman"/>
          <w:sz w:val="24"/>
          <w:szCs w:val="24"/>
          <w:lang w:val="en-ID"/>
        </w:rPr>
      </w:pPr>
    </w:p>
    <w:p w14:paraId="182FB66D" w14:textId="40D3C9A1" w:rsidR="004B7D3B" w:rsidRDefault="008A0A27" w:rsidP="00997770">
      <w:pPr>
        <w:spacing w:after="0" w:line="360" w:lineRule="auto"/>
        <w:jc w:val="both"/>
        <w:rPr>
          <w:rFonts w:ascii="Times New Roman" w:hAnsi="Times New Roman"/>
          <w:sz w:val="24"/>
          <w:szCs w:val="24"/>
        </w:rPr>
      </w:pPr>
      <w:r>
        <w:rPr>
          <w:rFonts w:ascii="Times New Roman" w:hAnsi="Times New Roman"/>
          <w:sz w:val="24"/>
          <w:szCs w:val="24"/>
          <w:lang w:val="en-ID"/>
        </w:rPr>
        <w:t>Berdasarkan Tabel 4</w:t>
      </w:r>
      <w:r w:rsidR="004D6EB2">
        <w:rPr>
          <w:rFonts w:ascii="Times New Roman" w:hAnsi="Times New Roman"/>
          <w:sz w:val="24"/>
          <w:szCs w:val="24"/>
          <w:lang w:val="en-ID"/>
        </w:rPr>
        <w:t xml:space="preserve"> diatas dapat disimpulkan bahwa </w:t>
      </w:r>
      <w:r w:rsidR="004B7D3B">
        <w:rPr>
          <w:rFonts w:ascii="Times New Roman" w:hAnsi="Times New Roman"/>
          <w:sz w:val="24"/>
          <w:szCs w:val="24"/>
          <w:lang w:val="en-ID"/>
        </w:rPr>
        <w:t>V</w:t>
      </w:r>
      <w:r w:rsidR="004B7D3B">
        <w:rPr>
          <w:rFonts w:ascii="Times New Roman" w:hAnsi="Times New Roman"/>
          <w:sz w:val="24"/>
          <w:szCs w:val="24"/>
        </w:rPr>
        <w:t xml:space="preserve">ariable </w:t>
      </w:r>
      <w:r w:rsidR="004B7D3B" w:rsidRPr="00F964F3">
        <w:rPr>
          <w:rFonts w:ascii="Times New Roman" w:hAnsi="Times New Roman"/>
          <w:i/>
          <w:sz w:val="24"/>
          <w:szCs w:val="24"/>
        </w:rPr>
        <w:t>confounding</w:t>
      </w:r>
      <w:r w:rsidR="004B7D3B">
        <w:rPr>
          <w:rFonts w:ascii="Times New Roman" w:hAnsi="Times New Roman"/>
          <w:sz w:val="24"/>
          <w:szCs w:val="24"/>
        </w:rPr>
        <w:t xml:space="preserve"> </w:t>
      </w:r>
      <w:r w:rsidR="004B7D3B">
        <w:rPr>
          <w:rFonts w:ascii="Times New Roman" w:hAnsi="Times New Roman"/>
          <w:sz w:val="24"/>
          <w:szCs w:val="24"/>
          <w:lang w:val="en-ID"/>
        </w:rPr>
        <w:t>informasi adalah</w:t>
      </w:r>
      <w:r w:rsidR="004B7D3B">
        <w:rPr>
          <w:rFonts w:ascii="Times New Roman" w:hAnsi="Times New Roman"/>
          <w:sz w:val="24"/>
          <w:szCs w:val="24"/>
        </w:rPr>
        <w:t xml:space="preserve"> yang mempunyai nilai yang sangat signifikan dan mempengaruhi pengetahuan tentang </w:t>
      </w:r>
      <w:r w:rsidR="004B7D3B" w:rsidRPr="00977FA8">
        <w:rPr>
          <w:rFonts w:ascii="Times New Roman" w:hAnsi="Times New Roman"/>
          <w:i/>
          <w:sz w:val="24"/>
          <w:szCs w:val="24"/>
        </w:rPr>
        <w:t>personal safety skill</w:t>
      </w:r>
      <w:r w:rsidR="004B7D3B">
        <w:rPr>
          <w:rFonts w:ascii="Times New Roman" w:hAnsi="Times New Roman"/>
          <w:i/>
          <w:sz w:val="24"/>
          <w:szCs w:val="24"/>
          <w:lang w:val="en-ID"/>
        </w:rPr>
        <w:t xml:space="preserve"> </w:t>
      </w:r>
      <w:r w:rsidR="004B7D3B">
        <w:rPr>
          <w:rFonts w:ascii="Times New Roman" w:hAnsi="Times New Roman"/>
          <w:sz w:val="24"/>
          <w:szCs w:val="24"/>
        </w:rPr>
        <w:t xml:space="preserve">adalah informasi dengan nilai </w:t>
      </w:r>
      <w:r w:rsidR="004B7D3B" w:rsidRPr="008B221B">
        <w:rPr>
          <w:rFonts w:ascii="Times New Roman" w:hAnsi="Times New Roman"/>
          <w:i/>
          <w:sz w:val="24"/>
          <w:szCs w:val="24"/>
        </w:rPr>
        <w:t>p value</w:t>
      </w:r>
      <w:r w:rsidR="004B7D3B">
        <w:rPr>
          <w:rFonts w:ascii="Times New Roman" w:hAnsi="Times New Roman"/>
          <w:i/>
          <w:sz w:val="24"/>
          <w:szCs w:val="24"/>
          <w:lang w:val="en-ID"/>
        </w:rPr>
        <w:t xml:space="preserve"> </w:t>
      </w:r>
      <w:r w:rsidR="004B7D3B">
        <w:rPr>
          <w:rFonts w:ascii="Times New Roman" w:hAnsi="Times New Roman"/>
          <w:sz w:val="24"/>
          <w:szCs w:val="24"/>
        </w:rPr>
        <w:t>yaitu 0.02 (</w:t>
      </w:r>
      <w:r w:rsidR="004B7D3B" w:rsidRPr="008B221B">
        <w:rPr>
          <w:rFonts w:ascii="Times New Roman" w:hAnsi="Times New Roman"/>
          <w:i/>
          <w:sz w:val="24"/>
          <w:szCs w:val="24"/>
        </w:rPr>
        <w:t>p</w:t>
      </w:r>
      <w:r w:rsidR="004B7D3B">
        <w:rPr>
          <w:rFonts w:ascii="Times New Roman" w:hAnsi="Times New Roman"/>
          <w:sz w:val="24"/>
          <w:szCs w:val="24"/>
        </w:rPr>
        <w:t>&lt;0.05)</w:t>
      </w:r>
    </w:p>
    <w:p w14:paraId="494C4175" w14:textId="77777777" w:rsidR="004B7D3B" w:rsidRDefault="004B7D3B" w:rsidP="00997770">
      <w:pPr>
        <w:spacing w:after="0" w:line="360" w:lineRule="auto"/>
        <w:jc w:val="both"/>
        <w:rPr>
          <w:rFonts w:ascii="Times New Roman" w:hAnsi="Times New Roman"/>
          <w:sz w:val="24"/>
          <w:szCs w:val="24"/>
        </w:rPr>
      </w:pPr>
    </w:p>
    <w:p w14:paraId="4B3A0E6B" w14:textId="77777777" w:rsidR="00AB02AE" w:rsidRDefault="00AB02AE" w:rsidP="00997770">
      <w:pPr>
        <w:spacing w:after="0" w:line="360" w:lineRule="auto"/>
        <w:jc w:val="both"/>
        <w:rPr>
          <w:rFonts w:ascii="Times New Roman" w:hAnsi="Times New Roman"/>
          <w:sz w:val="24"/>
          <w:szCs w:val="24"/>
        </w:rPr>
      </w:pPr>
    </w:p>
    <w:p w14:paraId="333C6E22" w14:textId="79764544" w:rsidR="00997770" w:rsidRPr="007505AB" w:rsidRDefault="00997770" w:rsidP="00997770">
      <w:pPr>
        <w:spacing w:after="0" w:line="360" w:lineRule="auto"/>
        <w:jc w:val="both"/>
        <w:rPr>
          <w:rFonts w:ascii="Times New Roman" w:hAnsi="Times New Roman"/>
          <w:b/>
          <w:sz w:val="24"/>
          <w:szCs w:val="24"/>
          <w:lang w:val="en-US"/>
        </w:rPr>
      </w:pPr>
      <w:r w:rsidRPr="007505AB">
        <w:rPr>
          <w:rFonts w:ascii="Times New Roman" w:hAnsi="Times New Roman"/>
          <w:b/>
          <w:sz w:val="24"/>
          <w:szCs w:val="24"/>
          <w:lang w:val="en-US"/>
        </w:rPr>
        <w:lastRenderedPageBreak/>
        <w:t>Pembahasan</w:t>
      </w:r>
    </w:p>
    <w:p w14:paraId="26BDE4CD" w14:textId="7E0F7C93" w:rsidR="00997770" w:rsidRPr="00F9624E" w:rsidRDefault="00997770" w:rsidP="00F9624E">
      <w:pPr>
        <w:pStyle w:val="ListParagraph"/>
        <w:numPr>
          <w:ilvl w:val="0"/>
          <w:numId w:val="75"/>
        </w:numPr>
        <w:spacing w:after="0" w:line="360" w:lineRule="auto"/>
        <w:ind w:left="426" w:hanging="426"/>
        <w:jc w:val="both"/>
        <w:rPr>
          <w:rFonts w:ascii="Times New Roman" w:hAnsi="Times New Roman"/>
          <w:sz w:val="24"/>
          <w:szCs w:val="24"/>
        </w:rPr>
      </w:pPr>
      <w:r>
        <w:rPr>
          <w:rFonts w:ascii="Times New Roman" w:hAnsi="Times New Roman"/>
          <w:bCs/>
          <w:color w:val="000000"/>
          <w:sz w:val="24"/>
          <w:szCs w:val="24"/>
          <w:lang w:val="en-US"/>
        </w:rPr>
        <w:t xml:space="preserve">Gambaran </w:t>
      </w:r>
      <w:r w:rsidRPr="000E3B98">
        <w:rPr>
          <w:rFonts w:ascii="Times New Roman" w:hAnsi="Times New Roman"/>
          <w:bCs/>
          <w:color w:val="000000"/>
          <w:sz w:val="24"/>
          <w:szCs w:val="24"/>
        </w:rPr>
        <w:t>Karakt</w:t>
      </w:r>
      <w:r w:rsidR="00F9624E">
        <w:rPr>
          <w:rFonts w:ascii="Times New Roman" w:hAnsi="Times New Roman"/>
          <w:bCs/>
          <w:color w:val="000000"/>
          <w:sz w:val="24"/>
          <w:szCs w:val="24"/>
        </w:rPr>
        <w:t>eriksik Responden (</w:t>
      </w:r>
      <w:r w:rsidR="006F5038">
        <w:rPr>
          <w:rFonts w:ascii="Times New Roman" w:hAnsi="Times New Roman"/>
          <w:bCs/>
          <w:color w:val="000000"/>
          <w:sz w:val="24"/>
          <w:szCs w:val="24"/>
          <w:lang w:val="en-ID"/>
        </w:rPr>
        <w:t>I</w:t>
      </w:r>
      <w:r w:rsidR="004B7D3B">
        <w:rPr>
          <w:rFonts w:ascii="Times New Roman" w:hAnsi="Times New Roman"/>
          <w:bCs/>
          <w:color w:val="000000"/>
          <w:sz w:val="24"/>
          <w:szCs w:val="24"/>
        </w:rPr>
        <w:t xml:space="preserve">nformasi, lingkungan </w:t>
      </w:r>
      <w:r w:rsidR="00F9624E">
        <w:rPr>
          <w:rFonts w:ascii="Times New Roman" w:hAnsi="Times New Roman"/>
          <w:bCs/>
          <w:color w:val="000000"/>
          <w:sz w:val="24"/>
          <w:szCs w:val="24"/>
          <w:lang w:val="en-ID"/>
        </w:rPr>
        <w:t xml:space="preserve">usia </w:t>
      </w:r>
      <w:r w:rsidR="004B7D3B">
        <w:rPr>
          <w:rFonts w:ascii="Times New Roman" w:hAnsi="Times New Roman"/>
          <w:bCs/>
          <w:color w:val="000000"/>
          <w:sz w:val="24"/>
          <w:szCs w:val="24"/>
        </w:rPr>
        <w:t>dan sosial budaya</w:t>
      </w:r>
      <w:r w:rsidRPr="000E3B98">
        <w:rPr>
          <w:rFonts w:ascii="Times New Roman" w:hAnsi="Times New Roman"/>
          <w:bCs/>
          <w:color w:val="000000"/>
          <w:sz w:val="24"/>
          <w:szCs w:val="24"/>
        </w:rPr>
        <w:t>)</w:t>
      </w:r>
    </w:p>
    <w:p w14:paraId="22D7B94C" w14:textId="77777777" w:rsidR="00237CEE" w:rsidRDefault="00237CEE" w:rsidP="00237CEE">
      <w:pPr>
        <w:spacing w:after="0" w:line="360" w:lineRule="auto"/>
        <w:ind w:left="426"/>
        <w:jc w:val="both"/>
        <w:rPr>
          <w:rFonts w:ascii="Times New Roman" w:hAnsi="Times New Roman"/>
          <w:sz w:val="24"/>
          <w:szCs w:val="24"/>
          <w:lang w:val="en-US"/>
        </w:rPr>
      </w:pPr>
    </w:p>
    <w:p w14:paraId="5DFF46B1" w14:textId="26B7D7E2" w:rsidR="00997770" w:rsidRDefault="00237CEE" w:rsidP="00997770">
      <w:pPr>
        <w:pStyle w:val="ListParagraph"/>
        <w:numPr>
          <w:ilvl w:val="0"/>
          <w:numId w:val="105"/>
        </w:num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Informasi </w:t>
      </w:r>
    </w:p>
    <w:p w14:paraId="73383B4A" w14:textId="4983A8AB" w:rsid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 xml:space="preserve">Hasil analisis didapatkan mayoritas responden dalam penelitian ini yang tidak memiliki keberadaan informasi adalah pada kelompok control. Kaitannya dengan penelitian ini adalah pengetahuan anak sebelum diberikan informasi </w:t>
      </w:r>
      <w:r w:rsidRPr="00ED1615">
        <w:rPr>
          <w:rFonts w:ascii="Times New Roman" w:hAnsi="Times New Roman"/>
          <w:i/>
          <w:sz w:val="24"/>
          <w:szCs w:val="24"/>
          <w:lang w:val="en-US"/>
        </w:rPr>
        <w:t xml:space="preserve">personal safety skill </w:t>
      </w:r>
      <w:r w:rsidRPr="00237CEE">
        <w:rPr>
          <w:rFonts w:ascii="Times New Roman" w:hAnsi="Times New Roman"/>
          <w:sz w:val="24"/>
          <w:szCs w:val="24"/>
          <w:lang w:val="en-US"/>
        </w:rPr>
        <w:t>anak cenderung memiliki pengetahuan yang rendah tentang cara pencegahan kekerasan seksual. Ini terlihat dari beberapa jawaban responden pada kelompok intervensi yang menjawab dengan salah.</w:t>
      </w:r>
    </w:p>
    <w:p w14:paraId="14101B37" w14:textId="77777777" w:rsidR="00237CEE" w:rsidRDefault="00237CEE" w:rsidP="00237CEE">
      <w:pPr>
        <w:spacing w:after="0" w:line="360" w:lineRule="auto"/>
        <w:ind w:left="426"/>
        <w:jc w:val="both"/>
        <w:rPr>
          <w:rFonts w:ascii="Times New Roman" w:hAnsi="Times New Roman"/>
          <w:sz w:val="24"/>
          <w:szCs w:val="24"/>
          <w:lang w:val="en-US"/>
        </w:rPr>
      </w:pPr>
    </w:p>
    <w:p w14:paraId="48F0D1EA" w14:textId="518B462F" w:rsid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Hal ini disebabkan karena kurangnya informasi yang didapatkan oleh anak sehingga anak menjawab pertanyaan dengan tidak konsisten dan salah. Sehingga anak menganggap bahwa sentuhan seksual merupakan suatu hal yang pantas (Cecen-Erogul&amp;Harisci, 2013). Bila ketidaktahuan ini dibiarkan terus menerus, maka anak tidak tahu cara menghindar dari kekerasan seksual.</w:t>
      </w:r>
    </w:p>
    <w:p w14:paraId="67105A7B" w14:textId="77777777" w:rsidR="00237CEE" w:rsidRPr="00237CEE" w:rsidRDefault="00237CEE" w:rsidP="00237CEE">
      <w:pPr>
        <w:spacing w:after="0" w:line="360" w:lineRule="auto"/>
        <w:ind w:left="426"/>
        <w:jc w:val="both"/>
        <w:rPr>
          <w:rFonts w:ascii="Times New Roman" w:hAnsi="Times New Roman"/>
          <w:sz w:val="24"/>
          <w:szCs w:val="24"/>
          <w:lang w:val="en-US"/>
        </w:rPr>
      </w:pPr>
    </w:p>
    <w:p w14:paraId="4F8263D3" w14:textId="764DC8F7" w:rsidR="00997770" w:rsidRPr="00237CEE" w:rsidRDefault="00237CEE" w:rsidP="00997770">
      <w:pPr>
        <w:pStyle w:val="ListParagraph"/>
        <w:numPr>
          <w:ilvl w:val="0"/>
          <w:numId w:val="105"/>
        </w:numPr>
        <w:spacing w:after="0" w:line="360" w:lineRule="auto"/>
        <w:jc w:val="both"/>
        <w:rPr>
          <w:rFonts w:ascii="Times New Roman" w:hAnsi="Times New Roman"/>
          <w:sz w:val="24"/>
          <w:szCs w:val="24"/>
        </w:rPr>
      </w:pPr>
      <w:r>
        <w:rPr>
          <w:rFonts w:ascii="Times New Roman" w:hAnsi="Times New Roman"/>
          <w:sz w:val="24"/>
          <w:szCs w:val="24"/>
          <w:lang w:val="en-US"/>
        </w:rPr>
        <w:t>Lingkungan</w:t>
      </w:r>
    </w:p>
    <w:p w14:paraId="6C42C533" w14:textId="77777777" w:rsidR="00237CEE" w:rsidRPr="00237CEE" w:rsidRDefault="00237CEE" w:rsidP="00237CEE">
      <w:pPr>
        <w:spacing w:after="0" w:line="360" w:lineRule="auto"/>
        <w:ind w:left="426"/>
        <w:jc w:val="both"/>
        <w:rPr>
          <w:rFonts w:ascii="Times New Roman" w:hAnsi="Times New Roman"/>
          <w:sz w:val="24"/>
          <w:szCs w:val="24"/>
        </w:rPr>
      </w:pPr>
      <w:r w:rsidRPr="00237CEE">
        <w:rPr>
          <w:rFonts w:ascii="Times New Roman" w:hAnsi="Times New Roman"/>
          <w:sz w:val="24"/>
          <w:szCs w:val="24"/>
        </w:rPr>
        <w:t xml:space="preserve">Hasil analisis didapatkan mayoritas responden dalam penelitian ini yang memiliki lingkungan buruk adalah pada kelompok control. Kaitannya dengan </w:t>
      </w:r>
      <w:r w:rsidRPr="00237CEE">
        <w:rPr>
          <w:rFonts w:ascii="Times New Roman" w:hAnsi="Times New Roman"/>
          <w:sz w:val="24"/>
          <w:szCs w:val="24"/>
        </w:rPr>
        <w:lastRenderedPageBreak/>
        <w:t xml:space="preserve">penelitian ini adalah, bahwa lingkungan memiliki pengaruh yang sangat dominan dalam segala tingkah laku individu. Lingkungan tidak hanya berpengaruh secara fisik, namun secara psikologis dan sosial. Dalam proses belajar lingkungan mempunyai peran penting dalam pendidikan anak dan berpengaruh dalam proses belajar serta tumbuh kembangnya. </w:t>
      </w:r>
    </w:p>
    <w:p w14:paraId="58941FD9" w14:textId="77777777" w:rsidR="00237CEE" w:rsidRPr="00237CEE" w:rsidRDefault="00237CEE" w:rsidP="00237CEE">
      <w:pPr>
        <w:pStyle w:val="ListParagraph"/>
        <w:spacing w:after="0" w:line="360" w:lineRule="auto"/>
        <w:ind w:left="786"/>
        <w:jc w:val="both"/>
        <w:rPr>
          <w:rFonts w:ascii="Times New Roman" w:hAnsi="Times New Roman"/>
          <w:sz w:val="24"/>
          <w:szCs w:val="24"/>
        </w:rPr>
      </w:pPr>
    </w:p>
    <w:p w14:paraId="27C0ED69" w14:textId="4596BE72" w:rsidR="00237CEE" w:rsidRDefault="00237CEE" w:rsidP="00237CEE">
      <w:pPr>
        <w:spacing w:after="0" w:line="360" w:lineRule="auto"/>
        <w:ind w:left="426"/>
        <w:jc w:val="both"/>
        <w:rPr>
          <w:rFonts w:ascii="Times New Roman" w:hAnsi="Times New Roman"/>
          <w:sz w:val="24"/>
          <w:szCs w:val="24"/>
        </w:rPr>
      </w:pPr>
      <w:r w:rsidRPr="00237CEE">
        <w:rPr>
          <w:rFonts w:ascii="Times New Roman" w:hAnsi="Times New Roman"/>
          <w:sz w:val="24"/>
          <w:szCs w:val="24"/>
        </w:rPr>
        <w:t>Menurut Erlinda (2014), Faktor penyebab pelecehan seksual pada anak yaitu rendahnya kesadaran masyarakat terhadap lingkungan anak, pendidikan karakter dirumah, kemiskinan, rendahnya pengetahuan tentang pendidikan seks, penyebaran perilaku jahat antar generasi, ketegangan sosial, serta lemahnya penegakan hukum. Faktor lingkungan sekitar berpengaruh terhadap terjadinya kekerasan seksual pada anak, seperti contoh kondisi lingkungan rumah dan keberadaan orang disekitar tempat tinggal. Hal ini dapat menimbulkan potensi kekerasan seksual pada anak</w:t>
      </w:r>
    </w:p>
    <w:p w14:paraId="5899B347" w14:textId="77777777" w:rsidR="00F9624E" w:rsidRDefault="00F9624E" w:rsidP="00237CEE">
      <w:pPr>
        <w:spacing w:after="0" w:line="360" w:lineRule="auto"/>
        <w:ind w:left="426"/>
        <w:jc w:val="both"/>
        <w:rPr>
          <w:rFonts w:ascii="Times New Roman" w:hAnsi="Times New Roman"/>
          <w:sz w:val="24"/>
          <w:szCs w:val="24"/>
        </w:rPr>
      </w:pPr>
    </w:p>
    <w:p w14:paraId="475E2A79" w14:textId="2F7C7A95" w:rsidR="00F9624E" w:rsidRPr="00F9624E" w:rsidRDefault="00F9624E" w:rsidP="00F9624E">
      <w:pPr>
        <w:spacing w:after="0" w:line="360" w:lineRule="auto"/>
        <w:ind w:left="426"/>
        <w:jc w:val="both"/>
        <w:rPr>
          <w:rFonts w:ascii="Times New Roman" w:hAnsi="Times New Roman"/>
          <w:sz w:val="24"/>
          <w:szCs w:val="24"/>
        </w:rPr>
      </w:pPr>
      <w:r>
        <w:rPr>
          <w:rFonts w:ascii="Times New Roman" w:hAnsi="Times New Roman"/>
          <w:sz w:val="24"/>
          <w:szCs w:val="24"/>
        </w:rPr>
        <w:t xml:space="preserve">c. </w:t>
      </w:r>
      <w:r w:rsidRPr="00F9624E">
        <w:rPr>
          <w:rFonts w:ascii="Times New Roman" w:hAnsi="Times New Roman"/>
          <w:sz w:val="24"/>
          <w:szCs w:val="24"/>
        </w:rPr>
        <w:t>Usia</w:t>
      </w:r>
    </w:p>
    <w:p w14:paraId="029038EE" w14:textId="77777777" w:rsidR="00F9624E" w:rsidRPr="00F9624E" w:rsidRDefault="00F9624E" w:rsidP="00F9624E">
      <w:pPr>
        <w:spacing w:after="0" w:line="360" w:lineRule="auto"/>
        <w:ind w:left="426"/>
        <w:jc w:val="both"/>
        <w:rPr>
          <w:rFonts w:ascii="Times New Roman" w:hAnsi="Times New Roman"/>
          <w:sz w:val="24"/>
          <w:szCs w:val="24"/>
        </w:rPr>
      </w:pPr>
      <w:r w:rsidRPr="00F9624E">
        <w:rPr>
          <w:rFonts w:ascii="Times New Roman" w:hAnsi="Times New Roman"/>
          <w:sz w:val="24"/>
          <w:szCs w:val="24"/>
        </w:rPr>
        <w:t xml:space="preserve">Hasil analisis didapatkan mayoritas usia responden dalam penelitian ini yaitu 6 tahun pada kelompok intervensi maupun kelompok control. Kaitannya dengan penelitian ini adalah salah satu faktor yang mempengaruhi pengetahuan seseorang adalah usia, dengan bertambahnya usia, maka diikuti pula perkembangan fisik dan </w:t>
      </w:r>
      <w:r w:rsidRPr="00F9624E">
        <w:rPr>
          <w:rFonts w:ascii="Times New Roman" w:hAnsi="Times New Roman"/>
          <w:sz w:val="24"/>
          <w:szCs w:val="24"/>
        </w:rPr>
        <w:lastRenderedPageBreak/>
        <w:t>psikologisnya. Perubahan  psikologis ini akan mempengaruhi perubahan mental seseorang dalam taraf berfikir untuk semakin matang dan dewasa (Mubarak, 2007).</w:t>
      </w:r>
    </w:p>
    <w:p w14:paraId="71E4B52F" w14:textId="77777777" w:rsidR="00F9624E" w:rsidRPr="00F9624E" w:rsidRDefault="00F9624E" w:rsidP="00F9624E">
      <w:pPr>
        <w:spacing w:after="0" w:line="360" w:lineRule="auto"/>
        <w:ind w:left="426"/>
        <w:jc w:val="both"/>
        <w:rPr>
          <w:rFonts w:ascii="Times New Roman" w:hAnsi="Times New Roman"/>
          <w:sz w:val="24"/>
          <w:szCs w:val="24"/>
        </w:rPr>
      </w:pPr>
    </w:p>
    <w:p w14:paraId="1B7F8276" w14:textId="6E07CB27" w:rsidR="00F9624E" w:rsidRDefault="00F9624E" w:rsidP="00F9624E">
      <w:pPr>
        <w:spacing w:after="0" w:line="360" w:lineRule="auto"/>
        <w:ind w:left="426"/>
        <w:jc w:val="both"/>
        <w:rPr>
          <w:rFonts w:ascii="Times New Roman" w:hAnsi="Times New Roman"/>
          <w:sz w:val="24"/>
          <w:szCs w:val="24"/>
        </w:rPr>
      </w:pPr>
      <w:r w:rsidRPr="00F9624E">
        <w:rPr>
          <w:rFonts w:ascii="Times New Roman" w:hAnsi="Times New Roman"/>
          <w:sz w:val="24"/>
          <w:szCs w:val="24"/>
        </w:rPr>
        <w:t>Menurut Notoatmodjo (2003), usia merupakan variable yang selalu diperhatikan dalam penelitian dan merupakan salah satu hal yang mempengaruhi pengetahuan. Semakin tinggi usia, maka semakin bertambah pula ilmu atau pengetahuan yang dimiliki, baik yang diperoleh dari pengalaman sendiri maupun yang diperoleh dari orang lain.</w:t>
      </w:r>
    </w:p>
    <w:p w14:paraId="351AA657" w14:textId="77777777" w:rsidR="00237CEE" w:rsidRDefault="00237CEE" w:rsidP="00237CEE">
      <w:pPr>
        <w:spacing w:after="0" w:line="360" w:lineRule="auto"/>
        <w:ind w:left="426"/>
        <w:jc w:val="both"/>
        <w:rPr>
          <w:rFonts w:ascii="Times New Roman" w:hAnsi="Times New Roman"/>
          <w:sz w:val="24"/>
          <w:szCs w:val="24"/>
        </w:rPr>
      </w:pPr>
    </w:p>
    <w:p w14:paraId="5A316A88" w14:textId="08CDDCCF" w:rsidR="00237CEE" w:rsidRPr="00237CEE" w:rsidRDefault="00237CEE" w:rsidP="00237CEE">
      <w:pPr>
        <w:spacing w:after="0" w:line="360" w:lineRule="auto"/>
        <w:ind w:left="426"/>
        <w:jc w:val="both"/>
        <w:rPr>
          <w:rFonts w:ascii="Times New Roman" w:hAnsi="Times New Roman"/>
          <w:sz w:val="24"/>
          <w:szCs w:val="24"/>
          <w:lang w:val="en-ID"/>
        </w:rPr>
      </w:pPr>
      <w:r>
        <w:rPr>
          <w:rFonts w:ascii="Times New Roman" w:hAnsi="Times New Roman"/>
          <w:sz w:val="24"/>
          <w:szCs w:val="24"/>
          <w:lang w:val="en-ID"/>
        </w:rPr>
        <w:t xml:space="preserve">d. </w:t>
      </w:r>
      <w:r w:rsidRPr="00237CEE">
        <w:rPr>
          <w:rFonts w:ascii="Times New Roman" w:hAnsi="Times New Roman"/>
          <w:sz w:val="24"/>
          <w:szCs w:val="24"/>
          <w:lang w:val="en-ID"/>
        </w:rPr>
        <w:t>Sosial budaya</w:t>
      </w:r>
    </w:p>
    <w:p w14:paraId="34D0D8E5" w14:textId="77777777" w:rsidR="00237CEE" w:rsidRPr="00237CEE" w:rsidRDefault="00237CEE" w:rsidP="00237CEE">
      <w:pPr>
        <w:spacing w:after="0" w:line="360" w:lineRule="auto"/>
        <w:ind w:left="426"/>
        <w:jc w:val="both"/>
        <w:rPr>
          <w:rFonts w:ascii="Times New Roman" w:hAnsi="Times New Roman"/>
          <w:sz w:val="24"/>
          <w:szCs w:val="24"/>
          <w:lang w:val="en-ID"/>
        </w:rPr>
      </w:pPr>
      <w:r w:rsidRPr="00237CEE">
        <w:rPr>
          <w:rFonts w:ascii="Times New Roman" w:hAnsi="Times New Roman"/>
          <w:sz w:val="24"/>
          <w:szCs w:val="24"/>
          <w:lang w:val="en-ID"/>
        </w:rPr>
        <w:t>Hasil analisis didapatkan mayoritas responden dalam penelitian ini memiliki sosial budaya yang tidak mendukung pada kelompok kelompok control. Kaitannya dengan penelitian ini adalah peran sosial budaya terhadap pengetahuan anak dapat dipelajari dan diwariskan dari orangtua kepada anak-anaknya, terutama nilai-nilai sosial budaya yang baik dan bermanfaat dalam membantu anak-anak beradapatasi dengan kondisi yang diperlukan ketika mereka berada dilingkungan manapun (Erna Roostin, 2016).</w:t>
      </w:r>
    </w:p>
    <w:p w14:paraId="4B1D9BD6" w14:textId="77777777" w:rsidR="00237CEE" w:rsidRPr="00237CEE" w:rsidRDefault="00237CEE" w:rsidP="00237CEE">
      <w:pPr>
        <w:spacing w:after="0" w:line="360" w:lineRule="auto"/>
        <w:ind w:left="426"/>
        <w:jc w:val="both"/>
        <w:rPr>
          <w:rFonts w:ascii="Times New Roman" w:hAnsi="Times New Roman"/>
          <w:sz w:val="24"/>
          <w:szCs w:val="24"/>
          <w:lang w:val="en-ID"/>
        </w:rPr>
      </w:pPr>
    </w:p>
    <w:p w14:paraId="49F047FE" w14:textId="1448E032" w:rsidR="00237CEE" w:rsidRPr="00237CEE" w:rsidRDefault="00C25F6D" w:rsidP="00237CEE">
      <w:pPr>
        <w:spacing w:after="0" w:line="360" w:lineRule="auto"/>
        <w:ind w:left="426"/>
        <w:jc w:val="both"/>
        <w:rPr>
          <w:rFonts w:ascii="Times New Roman" w:hAnsi="Times New Roman"/>
          <w:sz w:val="24"/>
          <w:szCs w:val="24"/>
          <w:lang w:val="en-ID"/>
        </w:rPr>
      </w:pPr>
      <w:r>
        <w:rPr>
          <w:rFonts w:ascii="Times New Roman" w:hAnsi="Times New Roman"/>
          <w:sz w:val="24"/>
          <w:szCs w:val="24"/>
          <w:lang w:val="en-ID"/>
        </w:rPr>
        <w:t>Gruber (2008</w:t>
      </w:r>
      <w:r w:rsidR="00237CEE" w:rsidRPr="00237CEE">
        <w:rPr>
          <w:rFonts w:ascii="Times New Roman" w:hAnsi="Times New Roman"/>
          <w:sz w:val="24"/>
          <w:szCs w:val="24"/>
          <w:lang w:val="en-ID"/>
        </w:rPr>
        <w:t xml:space="preserve">) mengatakan bahwa penyebab pelecehan seksual pada anak salah satu diantaranya adalah factor sosial budaya. Mensosialisasi dan </w:t>
      </w:r>
      <w:r w:rsidR="00237CEE" w:rsidRPr="00237CEE">
        <w:rPr>
          <w:rFonts w:ascii="Times New Roman" w:hAnsi="Times New Roman"/>
          <w:sz w:val="24"/>
          <w:szCs w:val="24"/>
          <w:lang w:val="en-ID"/>
        </w:rPr>
        <w:lastRenderedPageBreak/>
        <w:t>membudayakan rasa keterbukaan tentang seks pada anak, membuat anak menyadari bahwa ia harus melindungi anggota tubuhnya sendiri, yaitu dengan cara mengajarkan anak dengan berpakaian yang sopan baik didalam maupun ketika keluar dari rumah, serta menanamkan rasa malu jika kemaluannya terlihat oleh orang lain.</w:t>
      </w:r>
    </w:p>
    <w:p w14:paraId="2206C0A7" w14:textId="77777777" w:rsidR="00237CEE" w:rsidRPr="00237CEE" w:rsidRDefault="00237CEE" w:rsidP="00237CEE">
      <w:pPr>
        <w:spacing w:after="0" w:line="360" w:lineRule="auto"/>
        <w:ind w:left="426"/>
        <w:jc w:val="both"/>
        <w:rPr>
          <w:rFonts w:ascii="Times New Roman" w:hAnsi="Times New Roman"/>
          <w:sz w:val="24"/>
          <w:szCs w:val="24"/>
          <w:lang w:val="en-ID"/>
        </w:rPr>
      </w:pPr>
    </w:p>
    <w:p w14:paraId="1317CC96" w14:textId="23A60491" w:rsidR="000B7A8A" w:rsidRDefault="000B7A8A" w:rsidP="00237CEE">
      <w:pPr>
        <w:spacing w:after="0" w:line="360" w:lineRule="auto"/>
        <w:ind w:left="426"/>
        <w:jc w:val="both"/>
        <w:rPr>
          <w:rFonts w:ascii="Times New Roman" w:hAnsi="Times New Roman"/>
          <w:sz w:val="24"/>
          <w:szCs w:val="24"/>
          <w:lang w:val="en-ID"/>
        </w:rPr>
      </w:pPr>
      <w:r>
        <w:rPr>
          <w:rFonts w:ascii="Times New Roman" w:hAnsi="Times New Roman"/>
          <w:sz w:val="24"/>
          <w:szCs w:val="24"/>
          <w:lang w:val="en-ID"/>
        </w:rPr>
        <w:t>Widyastuti (2009), mengatakan bahwa pengetahuan kesehatan reproduksi anak merupakan sesuatu yang alamiah dan wajar terjadi pada semua orang, selain itu juga dapat diberitahu mengenai berbagai resiko pelecehan seksual sehingga mereka dapat menghindarinya.</w:t>
      </w:r>
    </w:p>
    <w:p w14:paraId="0860CD5C" w14:textId="77777777" w:rsidR="00237CEE" w:rsidRPr="00237CEE" w:rsidRDefault="00237CEE" w:rsidP="00237CEE">
      <w:pPr>
        <w:spacing w:after="0" w:line="360" w:lineRule="auto"/>
        <w:jc w:val="both"/>
        <w:rPr>
          <w:rFonts w:ascii="Times New Roman" w:hAnsi="Times New Roman"/>
          <w:sz w:val="24"/>
          <w:szCs w:val="24"/>
        </w:rPr>
      </w:pPr>
    </w:p>
    <w:p w14:paraId="303F6FCF" w14:textId="7E0F7EF7" w:rsid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C.</w:t>
      </w:r>
      <w:r w:rsidRPr="00237CEE">
        <w:rPr>
          <w:rFonts w:ascii="Times New Roman" w:hAnsi="Times New Roman"/>
          <w:sz w:val="24"/>
          <w:szCs w:val="24"/>
          <w:lang w:val="en-US"/>
        </w:rPr>
        <w:tab/>
      </w:r>
      <w:r>
        <w:rPr>
          <w:rFonts w:ascii="Times New Roman" w:hAnsi="Times New Roman"/>
          <w:sz w:val="24"/>
          <w:szCs w:val="24"/>
          <w:lang w:val="en-US"/>
        </w:rPr>
        <w:t xml:space="preserve">Gambaran </w:t>
      </w:r>
      <w:r w:rsidRPr="00237CEE">
        <w:rPr>
          <w:rFonts w:ascii="Times New Roman" w:hAnsi="Times New Roman"/>
          <w:sz w:val="24"/>
          <w:szCs w:val="24"/>
          <w:lang w:val="en-US"/>
        </w:rPr>
        <w:t xml:space="preserve">Pengetahuan responden sebelum dan sesudah diberikan “si pesek” terhadap </w:t>
      </w:r>
      <w:r w:rsidRPr="00E961C4">
        <w:rPr>
          <w:rFonts w:ascii="Times New Roman" w:hAnsi="Times New Roman"/>
          <w:i/>
          <w:sz w:val="24"/>
          <w:szCs w:val="24"/>
          <w:lang w:val="en-US"/>
        </w:rPr>
        <w:t>personal safey skill</w:t>
      </w:r>
      <w:r w:rsidRPr="00237CEE">
        <w:rPr>
          <w:rFonts w:ascii="Times New Roman" w:hAnsi="Times New Roman"/>
          <w:sz w:val="24"/>
          <w:szCs w:val="24"/>
          <w:lang w:val="en-US"/>
        </w:rPr>
        <w:t xml:space="preserve"> anak usia prasekolah</w:t>
      </w:r>
    </w:p>
    <w:p w14:paraId="079700FF" w14:textId="77777777" w:rsidR="00386948" w:rsidRPr="00237CEE" w:rsidRDefault="00386948" w:rsidP="00237CEE">
      <w:pPr>
        <w:spacing w:after="0" w:line="360" w:lineRule="auto"/>
        <w:ind w:left="426"/>
        <w:jc w:val="both"/>
        <w:rPr>
          <w:rFonts w:ascii="Times New Roman" w:hAnsi="Times New Roman"/>
          <w:sz w:val="24"/>
          <w:szCs w:val="24"/>
          <w:lang w:val="en-US"/>
        </w:rPr>
      </w:pPr>
    </w:p>
    <w:p w14:paraId="0CB134BD" w14:textId="77777777" w:rsidR="00237CEE" w:rsidRP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Pengetahuan merupakan hasil daritahu setelah seseorang mendapat informasi melalui panca indera, terutama dari mata dan telinga. Pengetahuan sangat penting untuk terbentuknya perilaku seseorang. Salah satu cara untuk meningkatkan pengetahuan adalah dengan pendidikan kesehatan yang diberikan adalah pendidikan seksual pada anak prasekolah dengan aplikasi “si pesek”.</w:t>
      </w:r>
    </w:p>
    <w:p w14:paraId="0540F6A7" w14:textId="77777777" w:rsidR="00237CEE" w:rsidRPr="00237CEE" w:rsidRDefault="00237CEE" w:rsidP="00237CEE">
      <w:pPr>
        <w:spacing w:after="0" w:line="360" w:lineRule="auto"/>
        <w:ind w:left="426" w:firstLine="709"/>
        <w:jc w:val="both"/>
        <w:rPr>
          <w:rFonts w:ascii="Times New Roman" w:hAnsi="Times New Roman"/>
          <w:sz w:val="24"/>
          <w:szCs w:val="24"/>
          <w:lang w:val="en-US"/>
        </w:rPr>
      </w:pPr>
    </w:p>
    <w:p w14:paraId="28431CCB" w14:textId="5636F966" w:rsidR="00237CEE" w:rsidRPr="00237CEE" w:rsidRDefault="00237CEE" w:rsidP="00237CEE">
      <w:pPr>
        <w:spacing w:after="0" w:line="360" w:lineRule="auto"/>
        <w:ind w:left="426"/>
        <w:jc w:val="both"/>
        <w:rPr>
          <w:rFonts w:ascii="Times New Roman" w:hAnsi="Times New Roman"/>
          <w:sz w:val="24"/>
          <w:szCs w:val="24"/>
          <w:lang w:val="en-US"/>
        </w:rPr>
      </w:pPr>
      <w:r>
        <w:rPr>
          <w:rFonts w:ascii="Times New Roman" w:hAnsi="Times New Roman"/>
          <w:sz w:val="24"/>
          <w:szCs w:val="24"/>
          <w:lang w:val="en-US"/>
        </w:rPr>
        <w:lastRenderedPageBreak/>
        <w:t>P</w:t>
      </w:r>
      <w:r w:rsidRPr="00237CEE">
        <w:rPr>
          <w:rFonts w:ascii="Times New Roman" w:hAnsi="Times New Roman"/>
          <w:sz w:val="24"/>
          <w:szCs w:val="24"/>
          <w:lang w:val="en-US"/>
        </w:rPr>
        <w:t xml:space="preserve">ada anak kelompok intervensi didapatkan rata – rata nilai mean pengetahuan tentang </w:t>
      </w:r>
      <w:r w:rsidRPr="00E961C4">
        <w:rPr>
          <w:rFonts w:ascii="Times New Roman" w:hAnsi="Times New Roman"/>
          <w:i/>
          <w:sz w:val="24"/>
          <w:szCs w:val="24"/>
          <w:lang w:val="en-US"/>
        </w:rPr>
        <w:t>personal safety skill</w:t>
      </w:r>
      <w:r w:rsidRPr="00237CEE">
        <w:rPr>
          <w:rFonts w:ascii="Times New Roman" w:hAnsi="Times New Roman"/>
          <w:sz w:val="24"/>
          <w:szCs w:val="24"/>
          <w:lang w:val="en-US"/>
        </w:rPr>
        <w:t xml:space="preserve"> sebelum diberikan intervensi “si pesek” dengan rata – rata nilai mean adalah 8.80 dan rata – rata nilai mean pengetahuan setelah diberikan intervensi “si pesek” adalah 17.80. Artinya pengetahuan anak setelah diberikan intervensi meningkat secara signfikan dari sebelumnya.</w:t>
      </w:r>
    </w:p>
    <w:p w14:paraId="31B44D19" w14:textId="77777777" w:rsidR="00237CEE" w:rsidRPr="00237CEE" w:rsidRDefault="00237CEE" w:rsidP="00237CEE">
      <w:pPr>
        <w:spacing w:after="0" w:line="360" w:lineRule="auto"/>
        <w:ind w:left="426" w:firstLine="709"/>
        <w:jc w:val="both"/>
        <w:rPr>
          <w:rFonts w:ascii="Times New Roman" w:hAnsi="Times New Roman"/>
          <w:sz w:val="24"/>
          <w:szCs w:val="24"/>
          <w:lang w:val="en-US"/>
        </w:rPr>
      </w:pPr>
    </w:p>
    <w:p w14:paraId="6CFE7825" w14:textId="77777777" w:rsidR="00237CEE" w:rsidRP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Peningkatan pengetahuan setelah diberikan pendidikan kesehatan yaitu dapat terjadi perubahan pengetahuan, sikap dan tingkah laku individu, keluarga, kelompok khusus dan masyarakat dalam membina serta memelihara perilaku hidup sehat serta berperan aktif dalam upaya mewujudkan derajat kesehatan yang optimal (Nursalam dan Effendi, 2008).</w:t>
      </w:r>
    </w:p>
    <w:p w14:paraId="27E610EF" w14:textId="77777777" w:rsidR="00237CEE" w:rsidRPr="00237CEE" w:rsidRDefault="00237CEE" w:rsidP="00237CEE">
      <w:pPr>
        <w:spacing w:after="0" w:line="360" w:lineRule="auto"/>
        <w:jc w:val="both"/>
        <w:rPr>
          <w:rFonts w:ascii="Times New Roman" w:hAnsi="Times New Roman"/>
          <w:sz w:val="24"/>
          <w:szCs w:val="24"/>
          <w:lang w:val="en-US"/>
        </w:rPr>
      </w:pPr>
    </w:p>
    <w:p w14:paraId="40246F46" w14:textId="77777777" w:rsidR="00237CEE" w:rsidRDefault="00237CEE" w:rsidP="00237CEE">
      <w:pPr>
        <w:spacing w:after="0" w:line="360" w:lineRule="auto"/>
        <w:ind w:left="426"/>
        <w:jc w:val="both"/>
        <w:rPr>
          <w:rFonts w:ascii="Times New Roman" w:hAnsi="Times New Roman"/>
          <w:sz w:val="24"/>
          <w:szCs w:val="24"/>
          <w:lang w:val="en-US"/>
        </w:rPr>
      </w:pPr>
      <w:r w:rsidRPr="00237CEE">
        <w:rPr>
          <w:rFonts w:ascii="Times New Roman" w:hAnsi="Times New Roman"/>
          <w:sz w:val="24"/>
          <w:szCs w:val="24"/>
          <w:lang w:val="en-US"/>
        </w:rPr>
        <w:t xml:space="preserve">Pemberian pendidikan seksual diupayakan terlaksana sejak anak usia dini yaitu 4-6 tahun. Pada anak usia prasekolah dinilai sudah tepat diberikan pendidikan seksual, karena pada usia ini rasa keingintahuan anak mulai muncul dan ketertarikan mengenai masalah seksualitas yang lebih aktif (Coleman &amp; Charles, 2009). Pada usia ini pendidikan seksual sudah dapat diberikan, dengan cara memperkenalkan organ – organ seks milik anak secara singkat. Tidak perlu memberikan penjelasan detail karena </w:t>
      </w:r>
      <w:r w:rsidRPr="00237CEE">
        <w:rPr>
          <w:rFonts w:ascii="Times New Roman" w:hAnsi="Times New Roman"/>
          <w:sz w:val="24"/>
          <w:szCs w:val="24"/>
          <w:lang w:val="en-US"/>
        </w:rPr>
        <w:lastRenderedPageBreak/>
        <w:t>rentang waktu atensi anak yang pendek (Kimberly, dkk, 2019).</w:t>
      </w:r>
    </w:p>
    <w:p w14:paraId="0A685E2C" w14:textId="77777777" w:rsidR="003A6408" w:rsidRPr="00237CEE" w:rsidRDefault="003A6408" w:rsidP="00237CEE">
      <w:pPr>
        <w:spacing w:after="0" w:line="360" w:lineRule="auto"/>
        <w:ind w:left="426"/>
        <w:jc w:val="both"/>
        <w:rPr>
          <w:rFonts w:ascii="Times New Roman" w:hAnsi="Times New Roman"/>
          <w:sz w:val="24"/>
          <w:szCs w:val="24"/>
          <w:lang w:val="en-US"/>
        </w:rPr>
      </w:pPr>
    </w:p>
    <w:p w14:paraId="78583C3F" w14:textId="77777777" w:rsidR="003A6408" w:rsidRPr="003A6408" w:rsidRDefault="003A6408" w:rsidP="003A6408">
      <w:pPr>
        <w:pStyle w:val="ListParagraph"/>
        <w:spacing w:after="0" w:line="360" w:lineRule="auto"/>
        <w:ind w:left="426"/>
        <w:jc w:val="both"/>
        <w:rPr>
          <w:rFonts w:ascii="Times New Roman" w:hAnsi="Times New Roman"/>
          <w:sz w:val="24"/>
          <w:szCs w:val="24"/>
        </w:rPr>
      </w:pPr>
      <w:r w:rsidRPr="003A6408">
        <w:rPr>
          <w:rFonts w:ascii="Times New Roman" w:hAnsi="Times New Roman"/>
          <w:sz w:val="24"/>
          <w:szCs w:val="24"/>
        </w:rPr>
        <w:t>D.</w:t>
      </w:r>
      <w:r w:rsidRPr="003A6408">
        <w:rPr>
          <w:rFonts w:ascii="Times New Roman" w:hAnsi="Times New Roman"/>
          <w:sz w:val="24"/>
          <w:szCs w:val="24"/>
        </w:rPr>
        <w:tab/>
        <w:t xml:space="preserve">Pengaruh variable </w:t>
      </w:r>
      <w:r w:rsidRPr="00E961C4">
        <w:rPr>
          <w:rFonts w:ascii="Times New Roman" w:hAnsi="Times New Roman"/>
          <w:i/>
          <w:sz w:val="24"/>
          <w:szCs w:val="24"/>
        </w:rPr>
        <w:t xml:space="preserve">confounding </w:t>
      </w:r>
      <w:r w:rsidRPr="003A6408">
        <w:rPr>
          <w:rFonts w:ascii="Times New Roman" w:hAnsi="Times New Roman"/>
          <w:sz w:val="24"/>
          <w:szCs w:val="24"/>
        </w:rPr>
        <w:t xml:space="preserve">terhadap pengetahuan </w:t>
      </w:r>
      <w:r w:rsidRPr="00E85462">
        <w:rPr>
          <w:rFonts w:ascii="Times New Roman" w:hAnsi="Times New Roman"/>
          <w:i/>
          <w:sz w:val="24"/>
          <w:szCs w:val="24"/>
        </w:rPr>
        <w:t>personal safety skill</w:t>
      </w:r>
      <w:r w:rsidRPr="003A6408">
        <w:rPr>
          <w:rFonts w:ascii="Times New Roman" w:hAnsi="Times New Roman"/>
          <w:sz w:val="24"/>
          <w:szCs w:val="24"/>
        </w:rPr>
        <w:t xml:space="preserve"> anak usia prasekolah.</w:t>
      </w:r>
    </w:p>
    <w:p w14:paraId="6C0C38BE" w14:textId="77777777" w:rsidR="003A6408" w:rsidRPr="003A6408" w:rsidRDefault="003A6408" w:rsidP="003A6408">
      <w:pPr>
        <w:pStyle w:val="ListParagraph"/>
        <w:spacing w:after="0" w:line="360" w:lineRule="auto"/>
        <w:ind w:left="426" w:firstLine="708"/>
        <w:jc w:val="both"/>
        <w:rPr>
          <w:rFonts w:ascii="Times New Roman" w:hAnsi="Times New Roman"/>
          <w:sz w:val="24"/>
          <w:szCs w:val="24"/>
        </w:rPr>
      </w:pPr>
    </w:p>
    <w:p w14:paraId="2BE9B49B" w14:textId="77777777" w:rsidR="003A6408" w:rsidRPr="003A6408" w:rsidRDefault="003A6408" w:rsidP="003A6408">
      <w:pPr>
        <w:pStyle w:val="ListParagraph"/>
        <w:spacing w:after="0" w:line="360" w:lineRule="auto"/>
        <w:ind w:left="426"/>
        <w:jc w:val="both"/>
        <w:rPr>
          <w:rFonts w:ascii="Times New Roman" w:hAnsi="Times New Roman"/>
          <w:sz w:val="24"/>
          <w:szCs w:val="24"/>
        </w:rPr>
      </w:pPr>
      <w:r w:rsidRPr="003A6408">
        <w:rPr>
          <w:rFonts w:ascii="Times New Roman" w:hAnsi="Times New Roman"/>
          <w:sz w:val="24"/>
          <w:szCs w:val="24"/>
        </w:rPr>
        <w:t xml:space="preserve">Hasil penelitian menunjukkan bahwa factor </w:t>
      </w:r>
      <w:r w:rsidRPr="00E961C4">
        <w:rPr>
          <w:rFonts w:ascii="Times New Roman" w:hAnsi="Times New Roman"/>
          <w:i/>
          <w:sz w:val="24"/>
          <w:szCs w:val="24"/>
        </w:rPr>
        <w:t>confounding</w:t>
      </w:r>
      <w:r w:rsidRPr="003A6408">
        <w:rPr>
          <w:rFonts w:ascii="Times New Roman" w:hAnsi="Times New Roman"/>
          <w:sz w:val="24"/>
          <w:szCs w:val="24"/>
        </w:rPr>
        <w:t xml:space="preserve"> untuk usia, informasi, lingkungan dan social budaya mempunyai pengaruh terhadap pengetahuan </w:t>
      </w:r>
      <w:r w:rsidRPr="00E961C4">
        <w:rPr>
          <w:rFonts w:ascii="Times New Roman" w:hAnsi="Times New Roman"/>
          <w:i/>
          <w:sz w:val="24"/>
          <w:szCs w:val="24"/>
        </w:rPr>
        <w:t>personal safety skill</w:t>
      </w:r>
      <w:r w:rsidRPr="003A6408">
        <w:rPr>
          <w:rFonts w:ascii="Times New Roman" w:hAnsi="Times New Roman"/>
          <w:sz w:val="24"/>
          <w:szCs w:val="24"/>
        </w:rPr>
        <w:t xml:space="preserve"> anak usia prasekolah sedangkan. Nilai </w:t>
      </w:r>
      <w:r w:rsidRPr="00DF38BE">
        <w:rPr>
          <w:rFonts w:ascii="Times New Roman" w:hAnsi="Times New Roman"/>
          <w:i/>
          <w:sz w:val="24"/>
          <w:szCs w:val="24"/>
        </w:rPr>
        <w:t>p value</w:t>
      </w:r>
      <w:r w:rsidRPr="003A6408">
        <w:rPr>
          <w:rFonts w:ascii="Times New Roman" w:hAnsi="Times New Roman"/>
          <w:sz w:val="24"/>
          <w:szCs w:val="24"/>
        </w:rPr>
        <w:t xml:space="preserve"> pada pengaruh usia anak terhadap pengetahuan </w:t>
      </w:r>
      <w:r w:rsidRPr="00DF38BE">
        <w:rPr>
          <w:rFonts w:ascii="Times New Roman" w:hAnsi="Times New Roman"/>
          <w:i/>
          <w:sz w:val="24"/>
          <w:szCs w:val="24"/>
        </w:rPr>
        <w:t xml:space="preserve">personal safety skill </w:t>
      </w:r>
      <w:r w:rsidRPr="003A6408">
        <w:rPr>
          <w:rFonts w:ascii="Times New Roman" w:hAnsi="Times New Roman"/>
          <w:sz w:val="24"/>
          <w:szCs w:val="24"/>
        </w:rPr>
        <w:t xml:space="preserve">yaitu 0,04 (&lt;0,05), nilai </w:t>
      </w:r>
      <w:r w:rsidRPr="00DF38BE">
        <w:rPr>
          <w:rFonts w:ascii="Times New Roman" w:hAnsi="Times New Roman"/>
          <w:i/>
          <w:sz w:val="24"/>
          <w:szCs w:val="24"/>
        </w:rPr>
        <w:t>p value</w:t>
      </w:r>
      <w:r w:rsidRPr="003A6408">
        <w:rPr>
          <w:rFonts w:ascii="Times New Roman" w:hAnsi="Times New Roman"/>
          <w:sz w:val="24"/>
          <w:szCs w:val="24"/>
        </w:rPr>
        <w:t xml:space="preserve"> pada pengaruh lingkungan terhadap pengetahuan </w:t>
      </w:r>
      <w:r w:rsidRPr="00DF38BE">
        <w:rPr>
          <w:rFonts w:ascii="Times New Roman" w:hAnsi="Times New Roman"/>
          <w:i/>
          <w:sz w:val="24"/>
          <w:szCs w:val="24"/>
        </w:rPr>
        <w:t>personal safety skill</w:t>
      </w:r>
      <w:r w:rsidRPr="003A6408">
        <w:rPr>
          <w:rFonts w:ascii="Times New Roman" w:hAnsi="Times New Roman"/>
          <w:sz w:val="24"/>
          <w:szCs w:val="24"/>
        </w:rPr>
        <w:t xml:space="preserve"> yaitu 0,04 (&lt;0,05), nilai pengaruh sosial budaya terhadap pengetahuan </w:t>
      </w:r>
      <w:r w:rsidRPr="00DF38BE">
        <w:rPr>
          <w:rFonts w:ascii="Times New Roman" w:hAnsi="Times New Roman"/>
          <w:i/>
          <w:sz w:val="24"/>
          <w:szCs w:val="24"/>
        </w:rPr>
        <w:t>personal safety skill</w:t>
      </w:r>
      <w:r w:rsidRPr="003A6408">
        <w:rPr>
          <w:rFonts w:ascii="Times New Roman" w:hAnsi="Times New Roman"/>
          <w:sz w:val="24"/>
          <w:szCs w:val="24"/>
        </w:rPr>
        <w:t xml:space="preserve"> yaitu 0,04 (&lt;0,05) dan nilai </w:t>
      </w:r>
      <w:r w:rsidRPr="00DF38BE">
        <w:rPr>
          <w:rFonts w:ascii="Times New Roman" w:hAnsi="Times New Roman"/>
          <w:i/>
          <w:sz w:val="24"/>
          <w:szCs w:val="24"/>
        </w:rPr>
        <w:t>p value</w:t>
      </w:r>
      <w:r w:rsidRPr="003A6408">
        <w:rPr>
          <w:rFonts w:ascii="Times New Roman" w:hAnsi="Times New Roman"/>
          <w:sz w:val="24"/>
          <w:szCs w:val="24"/>
        </w:rPr>
        <w:t xml:space="preserve"> pada pengaruh informasi terhadap pengetahuan </w:t>
      </w:r>
      <w:r w:rsidRPr="00DF38BE">
        <w:rPr>
          <w:rFonts w:ascii="Times New Roman" w:hAnsi="Times New Roman"/>
          <w:i/>
          <w:sz w:val="24"/>
          <w:szCs w:val="24"/>
        </w:rPr>
        <w:t>personal safety skill</w:t>
      </w:r>
      <w:r w:rsidRPr="003A6408">
        <w:rPr>
          <w:rFonts w:ascii="Times New Roman" w:hAnsi="Times New Roman"/>
          <w:sz w:val="24"/>
          <w:szCs w:val="24"/>
        </w:rPr>
        <w:t xml:space="preserve"> 0,02 (&lt;0,05)</w:t>
      </w:r>
    </w:p>
    <w:p w14:paraId="3FC26138" w14:textId="77777777" w:rsidR="003A6408" w:rsidRPr="003A6408" w:rsidRDefault="003A6408" w:rsidP="003A6408">
      <w:pPr>
        <w:pStyle w:val="ListParagraph"/>
        <w:spacing w:after="0" w:line="360" w:lineRule="auto"/>
        <w:ind w:left="426" w:firstLine="708"/>
        <w:jc w:val="both"/>
        <w:rPr>
          <w:rFonts w:ascii="Times New Roman" w:hAnsi="Times New Roman"/>
          <w:sz w:val="24"/>
          <w:szCs w:val="24"/>
        </w:rPr>
      </w:pPr>
    </w:p>
    <w:p w14:paraId="656518E6" w14:textId="1F18830D" w:rsidR="003A6408" w:rsidRDefault="003A6408" w:rsidP="003A6408">
      <w:pPr>
        <w:pStyle w:val="ListParagraph"/>
        <w:spacing w:after="0" w:line="360" w:lineRule="auto"/>
        <w:ind w:left="426"/>
        <w:jc w:val="both"/>
        <w:rPr>
          <w:rFonts w:ascii="Times New Roman" w:hAnsi="Times New Roman"/>
          <w:sz w:val="24"/>
          <w:szCs w:val="24"/>
        </w:rPr>
      </w:pPr>
      <w:r w:rsidRPr="003A6408">
        <w:rPr>
          <w:rFonts w:ascii="Times New Roman" w:hAnsi="Times New Roman"/>
          <w:sz w:val="24"/>
          <w:szCs w:val="24"/>
        </w:rPr>
        <w:t xml:space="preserve">Jadi dapat disimpulkan berdasarkan keempat variable </w:t>
      </w:r>
      <w:r w:rsidRPr="00ED1615">
        <w:rPr>
          <w:rFonts w:ascii="Times New Roman" w:hAnsi="Times New Roman"/>
          <w:i/>
          <w:sz w:val="24"/>
          <w:szCs w:val="24"/>
        </w:rPr>
        <w:t>confounding</w:t>
      </w:r>
      <w:r w:rsidRPr="003A6408">
        <w:rPr>
          <w:rFonts w:ascii="Times New Roman" w:hAnsi="Times New Roman"/>
          <w:sz w:val="24"/>
          <w:szCs w:val="24"/>
        </w:rPr>
        <w:t xml:space="preserve"> diatas yang mempunyai nilai yang sangat signifikan dan mempengaruhi pengetahuan tentang </w:t>
      </w:r>
      <w:r w:rsidRPr="00ED1615">
        <w:rPr>
          <w:rFonts w:ascii="Times New Roman" w:hAnsi="Times New Roman"/>
          <w:i/>
          <w:sz w:val="24"/>
          <w:szCs w:val="24"/>
        </w:rPr>
        <w:t>personal safety skill</w:t>
      </w:r>
      <w:r w:rsidRPr="003A6408">
        <w:rPr>
          <w:rFonts w:ascii="Times New Roman" w:hAnsi="Times New Roman"/>
          <w:sz w:val="24"/>
          <w:szCs w:val="24"/>
        </w:rPr>
        <w:t xml:space="preserve"> adalah informasi dengan nilai p value yaitu 0.02 (p&lt;0.05).</w:t>
      </w:r>
    </w:p>
    <w:p w14:paraId="72791CA6" w14:textId="77777777" w:rsidR="003A6408" w:rsidRDefault="003A6408" w:rsidP="00997770">
      <w:pPr>
        <w:pStyle w:val="ListParagraph"/>
        <w:spacing w:after="0" w:line="360" w:lineRule="auto"/>
        <w:ind w:left="426" w:firstLine="708"/>
        <w:jc w:val="both"/>
        <w:rPr>
          <w:rFonts w:ascii="Times New Roman" w:hAnsi="Times New Roman"/>
          <w:sz w:val="24"/>
          <w:szCs w:val="24"/>
        </w:rPr>
      </w:pPr>
    </w:p>
    <w:p w14:paraId="613777EB" w14:textId="77777777" w:rsidR="00997770" w:rsidRPr="00AF17B8" w:rsidRDefault="00997770" w:rsidP="00955448">
      <w:pPr>
        <w:spacing w:after="0" w:line="360" w:lineRule="auto"/>
        <w:ind w:firstLine="426"/>
        <w:jc w:val="both"/>
        <w:rPr>
          <w:rFonts w:ascii="Times New Roman" w:hAnsi="Times New Roman"/>
          <w:b/>
          <w:sz w:val="24"/>
          <w:szCs w:val="24"/>
        </w:rPr>
      </w:pPr>
      <w:r w:rsidRPr="00AF17B8">
        <w:rPr>
          <w:rFonts w:ascii="Times New Roman" w:hAnsi="Times New Roman"/>
          <w:b/>
          <w:sz w:val="24"/>
          <w:szCs w:val="24"/>
        </w:rPr>
        <w:t>Kesimpulan</w:t>
      </w:r>
    </w:p>
    <w:p w14:paraId="28004CE3" w14:textId="1BA3BFE1" w:rsidR="00997770" w:rsidRDefault="00997770" w:rsidP="00955448">
      <w:pPr>
        <w:spacing w:after="0" w:line="360" w:lineRule="auto"/>
        <w:ind w:left="426"/>
        <w:jc w:val="both"/>
        <w:rPr>
          <w:rFonts w:ascii="Times New Roman" w:hAnsi="Times New Roman"/>
          <w:sz w:val="24"/>
          <w:szCs w:val="24"/>
        </w:rPr>
      </w:pPr>
      <w:r w:rsidRPr="00AF17B8">
        <w:rPr>
          <w:rFonts w:ascii="Times New Roman" w:hAnsi="Times New Roman"/>
          <w:sz w:val="24"/>
          <w:szCs w:val="24"/>
          <w:lang w:val="en-US"/>
        </w:rPr>
        <w:t xml:space="preserve">Dari hasil penelitian dapat diketahui </w:t>
      </w:r>
      <w:r w:rsidR="00D37CBB">
        <w:rPr>
          <w:rFonts w:ascii="Times New Roman" w:hAnsi="Times New Roman"/>
          <w:sz w:val="24"/>
          <w:szCs w:val="24"/>
          <w:lang w:val="en-US"/>
        </w:rPr>
        <w:t>bahwa t</w:t>
      </w:r>
      <w:r w:rsidR="003A6408" w:rsidRPr="003A6408">
        <w:rPr>
          <w:rFonts w:ascii="Times New Roman" w:hAnsi="Times New Roman"/>
          <w:sz w:val="24"/>
          <w:szCs w:val="24"/>
        </w:rPr>
        <w:t xml:space="preserve">erdapat perbedaan tingkat pengetahuan yang signifikan pada anak kelompok intervensi sebelum dan sesudah </w:t>
      </w:r>
      <w:r w:rsidR="003A6408" w:rsidRPr="003A6408">
        <w:rPr>
          <w:rFonts w:ascii="Times New Roman" w:hAnsi="Times New Roman"/>
          <w:sz w:val="24"/>
          <w:szCs w:val="24"/>
        </w:rPr>
        <w:lastRenderedPageBreak/>
        <w:t xml:space="preserve">diberikan “si pesek” di TK </w:t>
      </w:r>
      <w:r w:rsidR="003A6408">
        <w:rPr>
          <w:rFonts w:ascii="Times New Roman" w:hAnsi="Times New Roman"/>
          <w:sz w:val="24"/>
          <w:szCs w:val="24"/>
        </w:rPr>
        <w:t>Manba’ul Huda Bekasi Jawa Barat</w:t>
      </w:r>
      <w:r w:rsidR="003A6408" w:rsidRPr="003A6408">
        <w:rPr>
          <w:rFonts w:ascii="Times New Roman" w:hAnsi="Times New Roman"/>
          <w:sz w:val="24"/>
          <w:szCs w:val="24"/>
        </w:rPr>
        <w:t>.</w:t>
      </w:r>
      <w:r w:rsidR="003A6408">
        <w:rPr>
          <w:rFonts w:ascii="Times New Roman" w:hAnsi="Times New Roman"/>
          <w:sz w:val="24"/>
          <w:szCs w:val="24"/>
          <w:lang w:val="en-ID"/>
        </w:rPr>
        <w:t xml:space="preserve"> </w:t>
      </w:r>
      <w:r w:rsidR="003A6408" w:rsidRPr="003A6408">
        <w:rPr>
          <w:rFonts w:ascii="Times New Roman" w:hAnsi="Times New Roman"/>
          <w:sz w:val="24"/>
          <w:szCs w:val="24"/>
        </w:rPr>
        <w:t>Terdapat pengaruh variabel confounding terhadap pengetahuan anak tentang</w:t>
      </w:r>
      <w:r w:rsidR="003A6408" w:rsidRPr="00ED1615">
        <w:rPr>
          <w:rFonts w:ascii="Times New Roman" w:hAnsi="Times New Roman"/>
          <w:i/>
          <w:sz w:val="24"/>
          <w:szCs w:val="24"/>
        </w:rPr>
        <w:t xml:space="preserve"> personal safety skill </w:t>
      </w:r>
      <w:r w:rsidR="003A6408" w:rsidRPr="003A6408">
        <w:rPr>
          <w:rFonts w:ascii="Times New Roman" w:hAnsi="Times New Roman"/>
          <w:sz w:val="24"/>
          <w:szCs w:val="24"/>
        </w:rPr>
        <w:t>anak usia prasekolah yaitu usia, informasi, lingkungan dan sosial budaya</w:t>
      </w:r>
      <w:r w:rsidR="00ED1615">
        <w:rPr>
          <w:rFonts w:ascii="Times New Roman" w:hAnsi="Times New Roman"/>
          <w:sz w:val="24"/>
          <w:szCs w:val="24"/>
        </w:rPr>
        <w:t xml:space="preserve">. Informasi merupakan variable </w:t>
      </w:r>
      <w:r w:rsidR="00ED1615" w:rsidRPr="00ED1615">
        <w:rPr>
          <w:rFonts w:ascii="Times New Roman" w:hAnsi="Times New Roman"/>
          <w:i/>
          <w:sz w:val="24"/>
          <w:szCs w:val="24"/>
        </w:rPr>
        <w:t>c</w:t>
      </w:r>
      <w:r w:rsidR="003A6408" w:rsidRPr="00ED1615">
        <w:rPr>
          <w:rFonts w:ascii="Times New Roman" w:hAnsi="Times New Roman"/>
          <w:i/>
          <w:sz w:val="24"/>
          <w:szCs w:val="24"/>
        </w:rPr>
        <w:t>onfo</w:t>
      </w:r>
      <w:r w:rsidR="00ED1615" w:rsidRPr="00ED1615">
        <w:rPr>
          <w:rFonts w:ascii="Times New Roman" w:hAnsi="Times New Roman"/>
          <w:i/>
          <w:sz w:val="24"/>
          <w:szCs w:val="24"/>
          <w:lang w:val="en-ID"/>
        </w:rPr>
        <w:t>u</w:t>
      </w:r>
      <w:r w:rsidR="003A6408" w:rsidRPr="00ED1615">
        <w:rPr>
          <w:rFonts w:ascii="Times New Roman" w:hAnsi="Times New Roman"/>
          <w:i/>
          <w:sz w:val="24"/>
          <w:szCs w:val="24"/>
        </w:rPr>
        <w:t xml:space="preserve">nding </w:t>
      </w:r>
      <w:r w:rsidR="003A6408" w:rsidRPr="003A6408">
        <w:rPr>
          <w:rFonts w:ascii="Times New Roman" w:hAnsi="Times New Roman"/>
          <w:sz w:val="24"/>
          <w:szCs w:val="24"/>
        </w:rPr>
        <w:t>yang paling besar pengaruhnya.</w:t>
      </w:r>
    </w:p>
    <w:p w14:paraId="4DD3D448" w14:textId="77777777" w:rsidR="00B57474" w:rsidRDefault="00B57474" w:rsidP="00955448">
      <w:pPr>
        <w:spacing w:after="0" w:line="360" w:lineRule="auto"/>
        <w:ind w:left="426"/>
        <w:jc w:val="both"/>
        <w:rPr>
          <w:rFonts w:ascii="Times New Roman" w:hAnsi="Times New Roman"/>
          <w:sz w:val="24"/>
          <w:szCs w:val="24"/>
        </w:rPr>
      </w:pPr>
    </w:p>
    <w:p w14:paraId="0E30A868" w14:textId="77777777" w:rsidR="00C72A3D" w:rsidRDefault="00997770" w:rsidP="00C72A3D">
      <w:pPr>
        <w:spacing w:after="0" w:line="360" w:lineRule="auto"/>
        <w:ind w:firstLine="284"/>
        <w:jc w:val="both"/>
        <w:rPr>
          <w:rFonts w:ascii="Times New Roman" w:hAnsi="Times New Roman"/>
          <w:b/>
          <w:sz w:val="24"/>
          <w:szCs w:val="24"/>
        </w:rPr>
      </w:pPr>
      <w:r w:rsidRPr="00AF17B8">
        <w:rPr>
          <w:rFonts w:ascii="Times New Roman" w:hAnsi="Times New Roman"/>
          <w:b/>
          <w:sz w:val="24"/>
          <w:szCs w:val="24"/>
        </w:rPr>
        <w:t xml:space="preserve">Saran </w:t>
      </w:r>
    </w:p>
    <w:p w14:paraId="4117FA4A" w14:textId="0F8061E0" w:rsidR="00997770" w:rsidRPr="00E07001" w:rsidRDefault="00C72A3D" w:rsidP="00C72A3D">
      <w:pPr>
        <w:spacing w:after="0" w:line="360" w:lineRule="auto"/>
        <w:ind w:firstLine="284"/>
        <w:jc w:val="both"/>
        <w:rPr>
          <w:rFonts w:ascii="Times New Roman" w:hAnsi="Times New Roman"/>
          <w:b/>
          <w:sz w:val="24"/>
          <w:szCs w:val="24"/>
        </w:rPr>
      </w:pPr>
      <w:r w:rsidRPr="00C72A3D">
        <w:rPr>
          <w:rFonts w:ascii="Times New Roman" w:hAnsi="Times New Roman"/>
          <w:sz w:val="24"/>
          <w:szCs w:val="24"/>
          <w:lang w:val="en-ID"/>
        </w:rPr>
        <w:t>1.</w:t>
      </w:r>
      <w:r>
        <w:rPr>
          <w:rFonts w:ascii="Times New Roman" w:hAnsi="Times New Roman"/>
          <w:b/>
          <w:sz w:val="24"/>
          <w:szCs w:val="24"/>
          <w:lang w:val="en-ID"/>
        </w:rPr>
        <w:t xml:space="preserve"> </w:t>
      </w:r>
      <w:r w:rsidR="003A6408">
        <w:rPr>
          <w:rFonts w:ascii="Times New Roman" w:hAnsi="Times New Roman"/>
          <w:sz w:val="24"/>
          <w:szCs w:val="24"/>
        </w:rPr>
        <w:t xml:space="preserve">Bagi </w:t>
      </w:r>
      <w:r w:rsidR="003A6408">
        <w:rPr>
          <w:rFonts w:ascii="Times New Roman" w:hAnsi="Times New Roman"/>
          <w:sz w:val="24"/>
          <w:szCs w:val="24"/>
          <w:lang w:val="en-ID"/>
        </w:rPr>
        <w:t>Tenaga Kesehatan</w:t>
      </w:r>
    </w:p>
    <w:p w14:paraId="6A45F1B8" w14:textId="77777777" w:rsidR="00C72A3D" w:rsidRDefault="003A6408" w:rsidP="00C72A3D">
      <w:pPr>
        <w:spacing w:line="360" w:lineRule="auto"/>
        <w:ind w:left="284"/>
        <w:jc w:val="both"/>
        <w:rPr>
          <w:rFonts w:ascii="Times New Roman" w:hAnsi="Times New Roman"/>
          <w:sz w:val="24"/>
          <w:szCs w:val="24"/>
        </w:rPr>
      </w:pPr>
      <w:r w:rsidRPr="003A6408">
        <w:rPr>
          <w:rFonts w:ascii="Times New Roman" w:hAnsi="Times New Roman"/>
          <w:sz w:val="24"/>
          <w:szCs w:val="24"/>
        </w:rPr>
        <w:t>Peneliti menyarankan kepada tenaga kesehatan untuk senantiasa lebih aktif dalam memberikan program kesehatan pendidikan seksual dan mengedukasi dalam mengatasi masalah kekerasan seksual pada anak. Edukasi yang diberikan kepada anak juga harus disertai dengan pendampingan dan penguatan oleh tenaga kesehatan agar menghasilkan perilaku yang baik dalam pencegahan kekerasan seksual. Edukasi ini perlu diberikan kepada anak yang masih memiliki keterbatasan informasi, umur yang lebih muda, lingkungan dan social budaya yang tidak kondusif.</w:t>
      </w:r>
    </w:p>
    <w:p w14:paraId="54A3D31B" w14:textId="5C2B5AF1" w:rsidR="00997770" w:rsidRPr="00C72A3D" w:rsidRDefault="00C72A3D" w:rsidP="00C72A3D">
      <w:pPr>
        <w:spacing w:line="360" w:lineRule="auto"/>
        <w:ind w:left="284"/>
        <w:jc w:val="both"/>
        <w:rPr>
          <w:rFonts w:ascii="Times New Roman" w:hAnsi="Times New Roman"/>
          <w:sz w:val="24"/>
          <w:szCs w:val="24"/>
        </w:rPr>
      </w:pPr>
      <w:r>
        <w:rPr>
          <w:rFonts w:ascii="Times New Roman" w:hAnsi="Times New Roman"/>
          <w:sz w:val="24"/>
          <w:szCs w:val="24"/>
          <w:lang w:val="en-ID"/>
        </w:rPr>
        <w:t xml:space="preserve">2. </w:t>
      </w:r>
      <w:r w:rsidR="00997770" w:rsidRPr="00C72A3D">
        <w:rPr>
          <w:rFonts w:ascii="Times New Roman" w:hAnsi="Times New Roman"/>
          <w:sz w:val="24"/>
          <w:szCs w:val="24"/>
        </w:rPr>
        <w:t>I</w:t>
      </w:r>
      <w:r w:rsidR="003A6408" w:rsidRPr="00C72A3D">
        <w:rPr>
          <w:rFonts w:ascii="Times New Roman" w:hAnsi="Times New Roman"/>
          <w:sz w:val="24"/>
          <w:szCs w:val="24"/>
        </w:rPr>
        <w:t xml:space="preserve">ntitusi </w:t>
      </w:r>
      <w:r w:rsidR="003A6408" w:rsidRPr="00C72A3D">
        <w:rPr>
          <w:rFonts w:ascii="Times New Roman" w:hAnsi="Times New Roman"/>
          <w:sz w:val="24"/>
          <w:szCs w:val="24"/>
          <w:lang w:val="en-ID"/>
        </w:rPr>
        <w:t>Masyarakat dan Orangtua</w:t>
      </w:r>
    </w:p>
    <w:p w14:paraId="00B9616B" w14:textId="0E45B906" w:rsidR="00E85462" w:rsidRPr="00AB02AE" w:rsidRDefault="00E85462" w:rsidP="00AB02AE">
      <w:pPr>
        <w:spacing w:after="0" w:line="360" w:lineRule="auto"/>
        <w:ind w:left="284"/>
        <w:jc w:val="both"/>
        <w:rPr>
          <w:rFonts w:ascii="Times New Roman" w:hAnsi="Times New Roman"/>
          <w:sz w:val="24"/>
          <w:szCs w:val="24"/>
          <w:lang w:val="en-US"/>
        </w:rPr>
      </w:pPr>
      <w:r w:rsidRPr="00E85462">
        <w:rPr>
          <w:rFonts w:ascii="Times New Roman" w:hAnsi="Times New Roman"/>
          <w:sz w:val="24"/>
          <w:szCs w:val="24"/>
          <w:lang w:val="en-US"/>
        </w:rPr>
        <w:t>Peneliti menyarankan kepada orangtua agar lebih terbuka dalam memberikan informasi terkait pendidikan seksual kepada anak-anak, terutama dalam hal pencegahan kekerasan seksual dengan memanfaatkan media aplikasi “si pesek” berbasis android secara positif dan efektif.</w:t>
      </w:r>
    </w:p>
    <w:p w14:paraId="3D8B1AD6" w14:textId="051A6612" w:rsidR="00E85462" w:rsidRPr="00E85462" w:rsidRDefault="003A6408" w:rsidP="00C72A3D">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3. </w:t>
      </w:r>
      <w:r w:rsidRPr="003A6408">
        <w:rPr>
          <w:rFonts w:ascii="Times New Roman" w:hAnsi="Times New Roman"/>
          <w:sz w:val="24"/>
          <w:szCs w:val="24"/>
        </w:rPr>
        <w:t>Bagi peneliti selanjutnya</w:t>
      </w:r>
    </w:p>
    <w:p w14:paraId="0C33B7AD" w14:textId="55B37346" w:rsidR="00E85462" w:rsidRDefault="00E85462" w:rsidP="00C72A3D">
      <w:pPr>
        <w:spacing w:line="360" w:lineRule="auto"/>
        <w:ind w:left="284"/>
        <w:jc w:val="both"/>
        <w:rPr>
          <w:rFonts w:ascii="Times New Roman" w:hAnsi="Times New Roman"/>
          <w:sz w:val="24"/>
          <w:szCs w:val="24"/>
        </w:rPr>
      </w:pPr>
      <w:r w:rsidRPr="00E85462">
        <w:rPr>
          <w:rFonts w:ascii="Times New Roman" w:hAnsi="Times New Roman"/>
          <w:sz w:val="24"/>
          <w:szCs w:val="24"/>
        </w:rPr>
        <w:t>Pen</w:t>
      </w:r>
      <w:r>
        <w:rPr>
          <w:rFonts w:ascii="Times New Roman" w:hAnsi="Times New Roman"/>
          <w:sz w:val="24"/>
          <w:szCs w:val="24"/>
        </w:rPr>
        <w:t xml:space="preserve">eliti menyarankan agar peneliti </w:t>
      </w:r>
      <w:r w:rsidRPr="00E85462">
        <w:rPr>
          <w:rFonts w:ascii="Times New Roman" w:hAnsi="Times New Roman"/>
          <w:sz w:val="24"/>
          <w:szCs w:val="24"/>
        </w:rPr>
        <w:t>selanjutnya dapat mengembangkan aplikasi berbasis android “si pesek” ini sebagai salah satu media dalam pendidikan seksual kepada anak yang disesuaikan dengan tahapan tumbuh kembang dan usia anak.</w:t>
      </w:r>
    </w:p>
    <w:p w14:paraId="77ECF25B" w14:textId="77777777" w:rsidR="00ED1615" w:rsidRDefault="00ED1615" w:rsidP="00997770">
      <w:pPr>
        <w:spacing w:after="0"/>
      </w:pPr>
    </w:p>
    <w:p w14:paraId="1B0FCB53" w14:textId="77777777" w:rsidR="00997770" w:rsidRPr="007505AB" w:rsidRDefault="00997770" w:rsidP="00C72A3D">
      <w:pPr>
        <w:spacing w:after="240" w:line="240" w:lineRule="auto"/>
        <w:ind w:firstLine="284"/>
        <w:rPr>
          <w:rFonts w:ascii="Times New Roman" w:hAnsi="Times New Roman"/>
          <w:b/>
          <w:sz w:val="24"/>
          <w:szCs w:val="24"/>
          <w:lang w:val="en-US"/>
        </w:rPr>
      </w:pPr>
      <w:r w:rsidRPr="003D106F">
        <w:rPr>
          <w:rFonts w:ascii="Times New Roman" w:hAnsi="Times New Roman"/>
          <w:b/>
          <w:sz w:val="24"/>
          <w:szCs w:val="24"/>
          <w:lang w:val="en-US"/>
        </w:rPr>
        <w:t>DAFTAR PUSTAKA</w:t>
      </w:r>
    </w:p>
    <w:p w14:paraId="13B22280" w14:textId="51F56D89"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Abu Huraerah, 2012 : “Kekerasan Terhadap Anak,” (Bandung : Nuansa,)</w:t>
      </w:r>
    </w:p>
    <w:p w14:paraId="47CAB05F" w14:textId="0FBC1565"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Advianti, Maria. 2014 “ Lindungi anak Indonesia dari kekerasan seksual “. Komisi PerlindunganAnak Indonesia..http://www.kpai.go.id/artikel/lindungi-anak-indonesia-dari-kekerasan-seksual/( diakses Desember 20, 2015 )Chuang etal. 2015.</w:t>
      </w:r>
    </w:p>
    <w:p w14:paraId="788E8DDE" w14:textId="134D252C"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Coolmen and Charles, 2009 Nelson Textbook of pediatrics. Philadelphia; Elseiver,.</w:t>
      </w:r>
    </w:p>
    <w:p w14:paraId="4DF45285" w14:textId="4EF89E67" w:rsidR="008E7784" w:rsidRPr="008E7784" w:rsidRDefault="008E7784" w:rsidP="00C72A3D">
      <w:pPr>
        <w:spacing w:after="240" w:line="240" w:lineRule="auto"/>
        <w:ind w:left="709" w:hanging="425"/>
        <w:jc w:val="both"/>
        <w:rPr>
          <w:rFonts w:ascii="Times New Roman" w:hAnsi="Times New Roman"/>
          <w:sz w:val="24"/>
          <w:szCs w:val="24"/>
          <w:lang w:val="en-ID"/>
        </w:rPr>
      </w:pPr>
      <w:r>
        <w:rPr>
          <w:rFonts w:ascii="Times New Roman" w:hAnsi="Times New Roman"/>
          <w:sz w:val="24"/>
          <w:szCs w:val="24"/>
          <w:lang w:val="en-ID"/>
        </w:rPr>
        <w:t>Cecen-Erogul &amp; Harisci, (2013). The effectievenss of psychoeducational school based child sexual abuse prevention training program on Turkish elementary students.</w:t>
      </w:r>
    </w:p>
    <w:p w14:paraId="047C342C" w14:textId="5CB1FA7A"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Erna, R. 2016 “Menuju perspektif baru dalam pembelajaran dengan pendekatan sosial budaya pada anak.Amaliah, Rita. 2012. Faktor-faktor yang berhubungan dengan kegagalan konversi penderita TB Paru BTA positif fase intensif di kabupaten Bekasi. Thesis FKM UI program studi efidemiologi 2012</w:t>
      </w:r>
    </w:p>
    <w:p w14:paraId="4B60F0AA" w14:textId="21274361"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Erlinda, 2014. Faktor penyebab pelecehan seksual pada anak. KPAI. Jakarta</w:t>
      </w:r>
    </w:p>
    <w:p w14:paraId="4ACD9529" w14:textId="1ACE0603" w:rsidR="00C25F6D" w:rsidRPr="00C25F6D" w:rsidRDefault="00C25F6D" w:rsidP="00C72A3D">
      <w:pPr>
        <w:spacing w:after="240" w:line="240" w:lineRule="auto"/>
        <w:ind w:left="709" w:hanging="425"/>
        <w:jc w:val="both"/>
        <w:rPr>
          <w:rFonts w:ascii="Times New Roman" w:hAnsi="Times New Roman"/>
          <w:sz w:val="24"/>
          <w:szCs w:val="24"/>
          <w:lang w:val="en-ID"/>
        </w:rPr>
      </w:pPr>
      <w:r>
        <w:rPr>
          <w:rFonts w:ascii="Times New Roman" w:hAnsi="Times New Roman"/>
          <w:sz w:val="24"/>
          <w:szCs w:val="24"/>
          <w:lang w:val="en-ID"/>
        </w:rPr>
        <w:t>Gruber, (2008). Comparing the impact of buliying and sexual harassment victimization on mental. Phsycial health , 1-13</w:t>
      </w:r>
    </w:p>
    <w:p w14:paraId="0150B8DF" w14:textId="7E00BD0F"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lastRenderedPageBreak/>
        <w:t>Hasyim Hasanah, 2016 “Pemahaman Kesehatan Reproduksi Bagi Perempuan: Sebuah Strategi Mencegah Berbagai Resiko Masalah Kesehatan Reproduksi Remaja”, SAWWA, Jurnal Studi Gender, Vol. 11, No. 2, 2, h. 244Arikunto, S., 2010. Prosedur penelitian suatu pendekatan praktik. Jakarta: Rineka Cipta.</w:t>
      </w:r>
    </w:p>
    <w:p w14:paraId="6F784DA1" w14:textId="77777777" w:rsidR="00E72231" w:rsidRP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Hertinjung, (2009). Faktor penyebab terjadinya kekerasan seksual pada anak  usia prasekolah. Jurnal penelitian kesehatan. Vol 2Darmanto. 2014. Respirology. Edisi 2. Jakarta : EGC</w:t>
      </w:r>
    </w:p>
    <w:p w14:paraId="0BC4C960" w14:textId="75470036"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Huraerah, (2012). Angka kejadian seksualitas pada anak usia sekolah. Jurnal penelitian kesehatan. Vol 4Depkes RI. 2016. Profil Kesehatan Indonesia. Jakarta: Depkes RI.</w:t>
      </w:r>
    </w:p>
    <w:p w14:paraId="0DC09504" w14:textId="3069C239" w:rsidR="00997770" w:rsidRDefault="00103ED8" w:rsidP="00C72A3D">
      <w:pPr>
        <w:spacing w:after="240" w:line="240" w:lineRule="auto"/>
        <w:ind w:left="709" w:hanging="425"/>
        <w:jc w:val="both"/>
        <w:rPr>
          <w:rFonts w:ascii="Times New Roman" w:hAnsi="Times New Roman"/>
          <w:sz w:val="24"/>
          <w:szCs w:val="24"/>
        </w:rPr>
      </w:pPr>
      <w:r w:rsidRPr="00103ED8">
        <w:rPr>
          <w:rFonts w:ascii="Times New Roman" w:hAnsi="Times New Roman"/>
          <w:sz w:val="24"/>
          <w:szCs w:val="24"/>
        </w:rPr>
        <w:t>Kimberly. dkk, (2019). Teori&amp;konsep tumbuh kembang anak usia prasekolah. Yogjakarta :Huha Medika</w:t>
      </w:r>
      <w:r w:rsidRPr="003D106F">
        <w:rPr>
          <w:rFonts w:ascii="Times New Roman" w:hAnsi="Times New Roman"/>
          <w:sz w:val="24"/>
          <w:szCs w:val="24"/>
        </w:rPr>
        <w:t xml:space="preserve"> </w:t>
      </w:r>
    </w:p>
    <w:p w14:paraId="132CA2F8" w14:textId="42E2D595"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Moyneux, (2013). Faktor – faktor yang berhubungan dengan pelecehan seksual pada anak.</w:t>
      </w:r>
    </w:p>
    <w:p w14:paraId="15A2B609" w14:textId="5740768F" w:rsidR="00E72231"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Maryuni, (2014). faktor-faktor yang berhubungan dengan tingkat pengetahuan anak dan orangtua tentang pendidikan seks secara dini pada anak usia prasekolah. Vol 1</w:t>
      </w:r>
    </w:p>
    <w:p w14:paraId="3102FB20" w14:textId="747C2B6D" w:rsidR="00E72231" w:rsidRPr="003D106F" w:rsidRDefault="00E72231" w:rsidP="00C72A3D">
      <w:pPr>
        <w:spacing w:after="240" w:line="240" w:lineRule="auto"/>
        <w:ind w:left="709" w:hanging="425"/>
        <w:jc w:val="both"/>
        <w:rPr>
          <w:rFonts w:ascii="Times New Roman" w:hAnsi="Times New Roman"/>
          <w:sz w:val="24"/>
          <w:szCs w:val="24"/>
        </w:rPr>
      </w:pPr>
      <w:r w:rsidRPr="00E72231">
        <w:rPr>
          <w:rFonts w:ascii="Times New Roman" w:hAnsi="Times New Roman"/>
          <w:sz w:val="24"/>
          <w:szCs w:val="24"/>
        </w:rPr>
        <w:t>Mubarak, (2007). Promosi kesehatan sebuah pengamatan proses belajar. Jogjakarta:Graha ilmu</w:t>
      </w:r>
    </w:p>
    <w:p w14:paraId="733313E2" w14:textId="77777777" w:rsidR="00103ED8" w:rsidRPr="00103ED8" w:rsidRDefault="00103ED8" w:rsidP="00C72A3D">
      <w:pPr>
        <w:spacing w:after="240" w:line="240" w:lineRule="auto"/>
        <w:ind w:left="993" w:hanging="709"/>
        <w:jc w:val="both"/>
        <w:rPr>
          <w:rFonts w:ascii="Times New Roman" w:hAnsi="Times New Roman"/>
          <w:sz w:val="24"/>
          <w:szCs w:val="24"/>
          <w:lang w:val="en-US"/>
        </w:rPr>
      </w:pPr>
      <w:r w:rsidRPr="00103ED8">
        <w:rPr>
          <w:rFonts w:ascii="Times New Roman" w:hAnsi="Times New Roman"/>
          <w:sz w:val="24"/>
          <w:szCs w:val="24"/>
          <w:lang w:val="en-US"/>
        </w:rPr>
        <w:t>Nursalam dan Effendi, Ferry. 2008, Pendidikan dalam keperawatan. Jakarta :</w:t>
      </w:r>
    </w:p>
    <w:p w14:paraId="3C4F0428" w14:textId="77777777" w:rsidR="00103ED8" w:rsidRDefault="00103ED8" w:rsidP="00C72A3D">
      <w:pPr>
        <w:spacing w:after="240" w:line="240" w:lineRule="auto"/>
        <w:ind w:left="993" w:hanging="709"/>
        <w:jc w:val="both"/>
        <w:rPr>
          <w:rFonts w:ascii="Times New Roman" w:hAnsi="Times New Roman"/>
          <w:sz w:val="24"/>
          <w:szCs w:val="24"/>
        </w:rPr>
      </w:pPr>
      <w:r w:rsidRPr="00103ED8">
        <w:rPr>
          <w:rFonts w:ascii="Times New Roman" w:hAnsi="Times New Roman"/>
          <w:sz w:val="24"/>
          <w:szCs w:val="24"/>
        </w:rPr>
        <w:t>Notoatmodjo, 2003 Soekidjo. Metodologi penelitian kesehatan.Jakarta :Rineka</w:t>
      </w:r>
    </w:p>
    <w:p w14:paraId="76E8232B" w14:textId="76005B78" w:rsidR="00E72231" w:rsidRDefault="00E72231" w:rsidP="00C72A3D">
      <w:pPr>
        <w:spacing w:after="240" w:line="240" w:lineRule="auto"/>
        <w:ind w:left="993" w:hanging="709"/>
        <w:jc w:val="both"/>
        <w:rPr>
          <w:rFonts w:ascii="Times New Roman" w:hAnsi="Times New Roman"/>
          <w:sz w:val="24"/>
          <w:szCs w:val="24"/>
        </w:rPr>
      </w:pPr>
      <w:r w:rsidRPr="00E72231">
        <w:rPr>
          <w:rFonts w:ascii="Times New Roman" w:hAnsi="Times New Roman"/>
          <w:sz w:val="24"/>
          <w:szCs w:val="24"/>
        </w:rPr>
        <w:t>Romantika, (2014). Analisa hubungan pendidikan orangtua terhadap kejadian Perilaku kekerasan pada anak usia prasekolah. Jur</w:t>
      </w:r>
      <w:r>
        <w:rPr>
          <w:rFonts w:ascii="Times New Roman" w:hAnsi="Times New Roman"/>
          <w:sz w:val="24"/>
          <w:szCs w:val="24"/>
        </w:rPr>
        <w:t>nal penelitian kesehatan. Vol 4</w:t>
      </w:r>
    </w:p>
    <w:p w14:paraId="0224B6E3" w14:textId="2C7966D7" w:rsidR="00E72231" w:rsidRDefault="00E72231" w:rsidP="00C72A3D">
      <w:pPr>
        <w:spacing w:after="240" w:line="240" w:lineRule="auto"/>
        <w:ind w:left="993" w:hanging="709"/>
        <w:jc w:val="both"/>
        <w:rPr>
          <w:rFonts w:ascii="Times New Roman" w:hAnsi="Times New Roman"/>
          <w:sz w:val="24"/>
          <w:szCs w:val="24"/>
        </w:rPr>
      </w:pPr>
      <w:r w:rsidRPr="00E72231">
        <w:rPr>
          <w:rFonts w:ascii="Times New Roman" w:hAnsi="Times New Roman"/>
          <w:sz w:val="24"/>
          <w:szCs w:val="24"/>
        </w:rPr>
        <w:lastRenderedPageBreak/>
        <w:t>Supartini, Y. (2012). Buku Ajar Konsep Dasar Keperawatan Anak.Jakarta : EGCDhewi, Gendhis I (2011).</w:t>
      </w:r>
    </w:p>
    <w:p w14:paraId="3309EC91" w14:textId="651767C1" w:rsidR="000B7A8A" w:rsidRDefault="00190F00" w:rsidP="00C72A3D">
      <w:pPr>
        <w:spacing w:after="240" w:line="240" w:lineRule="auto"/>
        <w:ind w:left="993" w:hanging="709"/>
        <w:jc w:val="both"/>
        <w:rPr>
          <w:rFonts w:ascii="Times New Roman" w:hAnsi="Times New Roman"/>
          <w:sz w:val="24"/>
          <w:szCs w:val="24"/>
        </w:rPr>
      </w:pPr>
      <w:r w:rsidRPr="00190F00">
        <w:rPr>
          <w:rFonts w:ascii="Times New Roman" w:hAnsi="Times New Roman"/>
          <w:sz w:val="24"/>
          <w:szCs w:val="24"/>
        </w:rPr>
        <w:t>Whealin, (2007). Hubungan polaasuh keluarga terhadap kejadian pelecehan seksual pada anak usia prasekolah. Jurnal penelitian kesehatan. Vol 3</w:t>
      </w:r>
      <w:r w:rsidR="00997770" w:rsidRPr="004A7F1D">
        <w:rPr>
          <w:rFonts w:ascii="Times New Roman" w:hAnsi="Times New Roman"/>
          <w:sz w:val="24"/>
          <w:szCs w:val="24"/>
        </w:rPr>
        <w:t>.</w:t>
      </w:r>
    </w:p>
    <w:p w14:paraId="1EC551DE" w14:textId="5D07E8E0" w:rsidR="000B7A8A" w:rsidRPr="000B7A8A" w:rsidRDefault="000B7A8A" w:rsidP="00C72A3D">
      <w:pPr>
        <w:spacing w:after="240" w:line="240" w:lineRule="auto"/>
        <w:ind w:left="993" w:hanging="709"/>
        <w:jc w:val="both"/>
        <w:rPr>
          <w:rFonts w:ascii="Times New Roman" w:hAnsi="Times New Roman"/>
          <w:sz w:val="24"/>
          <w:szCs w:val="24"/>
          <w:lang w:val="en-ID"/>
        </w:rPr>
      </w:pPr>
      <w:r>
        <w:rPr>
          <w:rFonts w:ascii="Times New Roman" w:hAnsi="Times New Roman"/>
          <w:sz w:val="24"/>
          <w:szCs w:val="24"/>
          <w:lang w:val="en-ID"/>
        </w:rPr>
        <w:t>Widyastuti, (2009). Kesehatan reproduksi. Yogyakarta: Fitramaya.</w:t>
      </w:r>
    </w:p>
    <w:p w14:paraId="259BD064" w14:textId="77777777" w:rsidR="00190F00" w:rsidRDefault="00190F00" w:rsidP="00190F00">
      <w:pPr>
        <w:spacing w:after="240" w:line="240" w:lineRule="auto"/>
        <w:jc w:val="both"/>
        <w:rPr>
          <w:rFonts w:ascii="Times New Roman" w:hAnsi="Times New Roman"/>
          <w:sz w:val="24"/>
          <w:szCs w:val="24"/>
          <w:lang w:val="en-US"/>
        </w:rPr>
      </w:pPr>
    </w:p>
    <w:p w14:paraId="65966617" w14:textId="77777777" w:rsidR="00190F00" w:rsidRDefault="00190F00" w:rsidP="00190F00">
      <w:pPr>
        <w:spacing w:after="240" w:line="240" w:lineRule="auto"/>
        <w:jc w:val="both"/>
        <w:rPr>
          <w:rFonts w:ascii="Times New Roman" w:hAnsi="Times New Roman"/>
          <w:sz w:val="24"/>
          <w:szCs w:val="24"/>
          <w:lang w:val="en-US"/>
        </w:rPr>
      </w:pPr>
    </w:p>
    <w:p w14:paraId="55D7716C" w14:textId="07122BD1" w:rsidR="00190F00" w:rsidRPr="00C44C8F" w:rsidRDefault="00190F00" w:rsidP="00190F00">
      <w:pPr>
        <w:spacing w:after="240" w:line="240" w:lineRule="auto"/>
        <w:jc w:val="both"/>
        <w:rPr>
          <w:rFonts w:ascii="Times New Roman" w:hAnsi="Times New Roman"/>
          <w:sz w:val="24"/>
          <w:szCs w:val="24"/>
          <w:lang w:val="en-US"/>
        </w:rPr>
        <w:sectPr w:rsidR="00190F00" w:rsidRPr="00C44C8F" w:rsidSect="00E301FF">
          <w:type w:val="continuous"/>
          <w:pgSz w:w="11907" w:h="16840" w:code="9"/>
          <w:pgMar w:top="1134" w:right="1134" w:bottom="1134" w:left="1134" w:header="720" w:footer="720" w:gutter="0"/>
          <w:cols w:num="2" w:space="720"/>
          <w:docGrid w:linePitch="299"/>
        </w:sectPr>
      </w:pPr>
    </w:p>
    <w:p w14:paraId="71265948" w14:textId="77777777" w:rsidR="00EB2AAA" w:rsidRPr="00EB2AAA" w:rsidRDefault="00EB2AAA" w:rsidP="00C45BED">
      <w:pPr>
        <w:spacing w:after="240" w:line="240" w:lineRule="auto"/>
        <w:ind w:left="993" w:hanging="993"/>
        <w:jc w:val="both"/>
        <w:rPr>
          <w:rFonts w:ascii="Times New Roman" w:hAnsi="Times New Roman"/>
          <w:b/>
          <w:bCs/>
          <w:sz w:val="24"/>
          <w:szCs w:val="24"/>
          <w:lang w:val="en-US"/>
        </w:rPr>
      </w:pPr>
    </w:p>
    <w:sectPr w:rsidR="00EB2AAA" w:rsidRPr="00EB2AAA" w:rsidSect="00515C2D">
      <w:headerReference w:type="default" r:id="rId9"/>
      <w:pgSz w:w="11906" w:h="16838" w:code="9"/>
      <w:pgMar w:top="1701" w:right="1701" w:bottom="1701"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B3BD5" w16cex:dateUtc="2020-08-21T23:38:00Z"/>
  <w16cex:commentExtensible w16cex:durableId="22EB3C2A" w16cex:dateUtc="2020-08-21T23:39:00Z"/>
  <w16cex:commentExtensible w16cex:durableId="22EB3C89" w16cex:dateUtc="2020-08-21T23:41:00Z"/>
  <w16cex:commentExtensible w16cex:durableId="22EB3CC2" w16cex:dateUtc="2020-08-21T23:42:00Z"/>
  <w16cex:commentExtensible w16cex:durableId="22EB3D1E" w16cex:dateUtc="2020-08-21T23:43:00Z"/>
  <w16cex:commentExtensible w16cex:durableId="22EB3F00" w16cex:dateUtc="2020-08-21T23:51:00Z"/>
  <w16cex:commentExtensible w16cex:durableId="22EB3DAE" w16cex:dateUtc="2020-08-21T23:46:00Z"/>
  <w16cex:commentExtensible w16cex:durableId="22EB3D7C" w16cex:dateUtc="2020-08-21T23:45:00Z"/>
  <w16cex:commentExtensible w16cex:durableId="22EB3FF5" w16cex:dateUtc="2020-08-21T23:55:00Z"/>
  <w16cex:commentExtensible w16cex:durableId="22EB40C9" w16cex:dateUtc="2020-08-21T23:59:00Z"/>
  <w16cex:commentExtensible w16cex:durableId="22EB447B" w16cex:dateUtc="2020-08-22T00:15:00Z"/>
  <w16cex:commentExtensible w16cex:durableId="22EB4331" w16cex:dateUtc="2020-08-22T00:09:00Z"/>
  <w16cex:commentExtensible w16cex:durableId="22EB5228" w16cex:dateUtc="2020-08-22T01:13:00Z"/>
  <w16cex:commentExtensible w16cex:durableId="22EB526C" w16cex:dateUtc="2020-08-2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40442D" w16cid:durableId="22EB3BD5"/>
  <w16cid:commentId w16cid:paraId="5F8974DA" w16cid:durableId="22EB3C2A"/>
  <w16cid:commentId w16cid:paraId="1643CC66" w16cid:durableId="22EB3C89"/>
  <w16cid:commentId w16cid:paraId="47DEE4E2" w16cid:durableId="22EB3CC2"/>
  <w16cid:commentId w16cid:paraId="29EF80DD" w16cid:durableId="22EB3D1E"/>
  <w16cid:commentId w16cid:paraId="43E2494E" w16cid:durableId="22EB3F00"/>
  <w16cid:commentId w16cid:paraId="6CD716A9" w16cid:durableId="22EB3DAE"/>
  <w16cid:commentId w16cid:paraId="0DB6EAF8" w16cid:durableId="22EB3D7C"/>
  <w16cid:commentId w16cid:paraId="39F78B07" w16cid:durableId="22EB3FF5"/>
  <w16cid:commentId w16cid:paraId="570F7EEE" w16cid:durableId="22EB40C9"/>
  <w16cid:commentId w16cid:paraId="1DBFED23" w16cid:durableId="22EB447B"/>
  <w16cid:commentId w16cid:paraId="50B16427" w16cid:durableId="22EB4331"/>
  <w16cid:commentId w16cid:paraId="28050E93" w16cid:durableId="22EB5228"/>
  <w16cid:commentId w16cid:paraId="17F91ED2" w16cid:durableId="22EB52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2012" w14:textId="77777777" w:rsidR="006D1422" w:rsidRDefault="006D1422" w:rsidP="00AC3056">
      <w:pPr>
        <w:spacing w:after="0" w:line="240" w:lineRule="auto"/>
      </w:pPr>
      <w:r>
        <w:separator/>
      </w:r>
    </w:p>
  </w:endnote>
  <w:endnote w:type="continuationSeparator" w:id="0">
    <w:p w14:paraId="318BE1D5" w14:textId="77777777" w:rsidR="006D1422" w:rsidRDefault="006D1422" w:rsidP="00AC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38001" w14:textId="77777777" w:rsidR="006D1422" w:rsidRDefault="006D1422" w:rsidP="00AC3056">
      <w:pPr>
        <w:spacing w:after="0" w:line="240" w:lineRule="auto"/>
      </w:pPr>
      <w:r>
        <w:separator/>
      </w:r>
    </w:p>
  </w:footnote>
  <w:footnote w:type="continuationSeparator" w:id="0">
    <w:p w14:paraId="7B6D6380" w14:textId="77777777" w:rsidR="006D1422" w:rsidRDefault="006D1422" w:rsidP="00AC3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62BD" w14:textId="2A962004" w:rsidR="00F44D38" w:rsidRPr="00530AEB" w:rsidRDefault="00F44D38">
    <w:pPr>
      <w:pStyle w:val="Header"/>
      <w:jc w:val="right"/>
      <w:rPr>
        <w:rFonts w:ascii="Times New Roman" w:hAnsi="Times New Roman"/>
        <w:sz w:val="24"/>
        <w:szCs w:val="24"/>
      </w:rPr>
    </w:pPr>
    <w:r w:rsidRPr="00530AEB">
      <w:rPr>
        <w:rFonts w:ascii="Times New Roman" w:hAnsi="Times New Roman"/>
        <w:sz w:val="24"/>
        <w:szCs w:val="24"/>
      </w:rPr>
      <w:fldChar w:fldCharType="begin"/>
    </w:r>
    <w:r w:rsidRPr="00530AEB">
      <w:rPr>
        <w:rFonts w:ascii="Times New Roman" w:hAnsi="Times New Roman"/>
        <w:sz w:val="24"/>
        <w:szCs w:val="24"/>
      </w:rPr>
      <w:instrText xml:space="preserve"> PAGE   \* MERGEFORMAT </w:instrText>
    </w:r>
    <w:r w:rsidRPr="00530AEB">
      <w:rPr>
        <w:rFonts w:ascii="Times New Roman" w:hAnsi="Times New Roman"/>
        <w:sz w:val="24"/>
        <w:szCs w:val="24"/>
      </w:rPr>
      <w:fldChar w:fldCharType="separate"/>
    </w:r>
    <w:r w:rsidR="00F625FD">
      <w:rPr>
        <w:rFonts w:ascii="Times New Roman" w:hAnsi="Times New Roman"/>
        <w:noProof/>
        <w:sz w:val="24"/>
        <w:szCs w:val="24"/>
      </w:rPr>
      <w:t>12</w:t>
    </w:r>
    <w:r w:rsidRPr="00530AEB">
      <w:rPr>
        <w:rFonts w:ascii="Times New Roman" w:hAnsi="Times New Roman"/>
        <w:sz w:val="24"/>
        <w:szCs w:val="24"/>
      </w:rPr>
      <w:fldChar w:fldCharType="end"/>
    </w:r>
  </w:p>
  <w:p w14:paraId="7DBFAAB3" w14:textId="77777777" w:rsidR="00F44D38" w:rsidRPr="00530AEB" w:rsidRDefault="00F44D38">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6AA"/>
    <w:multiLevelType w:val="hybridMultilevel"/>
    <w:tmpl w:val="F76C6EA0"/>
    <w:lvl w:ilvl="0" w:tplc="6728DF28">
      <w:start w:val="1"/>
      <w:numFmt w:val="decimal"/>
      <w:lvlText w:val="%1."/>
      <w:lvlJc w:val="left"/>
      <w:pPr>
        <w:ind w:left="410" w:hanging="360"/>
      </w:pPr>
      <w:rPr>
        <w:rFonts w:ascii="Times New Roman" w:eastAsia="Times New Roman" w:hAnsi="Times New Roman" w:cs="Times New Roman" w:hint="default"/>
        <w:spacing w:val="-4"/>
        <w:w w:val="99"/>
        <w:sz w:val="24"/>
        <w:szCs w:val="24"/>
      </w:rPr>
    </w:lvl>
    <w:lvl w:ilvl="1" w:tplc="A5DA0744">
      <w:numFmt w:val="bullet"/>
      <w:lvlText w:val="•"/>
      <w:lvlJc w:val="left"/>
      <w:pPr>
        <w:ind w:left="674" w:hanging="360"/>
      </w:pPr>
      <w:rPr>
        <w:rFonts w:hint="default"/>
      </w:rPr>
    </w:lvl>
    <w:lvl w:ilvl="2" w:tplc="31727344">
      <w:numFmt w:val="bullet"/>
      <w:lvlText w:val="•"/>
      <w:lvlJc w:val="left"/>
      <w:pPr>
        <w:ind w:left="928" w:hanging="360"/>
      </w:pPr>
      <w:rPr>
        <w:rFonts w:hint="default"/>
      </w:rPr>
    </w:lvl>
    <w:lvl w:ilvl="3" w:tplc="534855EA">
      <w:numFmt w:val="bullet"/>
      <w:lvlText w:val="•"/>
      <w:lvlJc w:val="left"/>
      <w:pPr>
        <w:ind w:left="1183" w:hanging="360"/>
      </w:pPr>
      <w:rPr>
        <w:rFonts w:hint="default"/>
      </w:rPr>
    </w:lvl>
    <w:lvl w:ilvl="4" w:tplc="5546CA72">
      <w:numFmt w:val="bullet"/>
      <w:lvlText w:val="•"/>
      <w:lvlJc w:val="left"/>
      <w:pPr>
        <w:ind w:left="1437" w:hanging="360"/>
      </w:pPr>
      <w:rPr>
        <w:rFonts w:hint="default"/>
      </w:rPr>
    </w:lvl>
    <w:lvl w:ilvl="5" w:tplc="EA94E418">
      <w:numFmt w:val="bullet"/>
      <w:lvlText w:val="•"/>
      <w:lvlJc w:val="left"/>
      <w:pPr>
        <w:ind w:left="1692" w:hanging="360"/>
      </w:pPr>
      <w:rPr>
        <w:rFonts w:hint="default"/>
      </w:rPr>
    </w:lvl>
    <w:lvl w:ilvl="6" w:tplc="1758DACE">
      <w:numFmt w:val="bullet"/>
      <w:lvlText w:val="•"/>
      <w:lvlJc w:val="left"/>
      <w:pPr>
        <w:ind w:left="1946" w:hanging="360"/>
      </w:pPr>
      <w:rPr>
        <w:rFonts w:hint="default"/>
      </w:rPr>
    </w:lvl>
    <w:lvl w:ilvl="7" w:tplc="BEEAD23A">
      <w:numFmt w:val="bullet"/>
      <w:lvlText w:val="•"/>
      <w:lvlJc w:val="left"/>
      <w:pPr>
        <w:ind w:left="2200" w:hanging="360"/>
      </w:pPr>
      <w:rPr>
        <w:rFonts w:hint="default"/>
      </w:rPr>
    </w:lvl>
    <w:lvl w:ilvl="8" w:tplc="9B489B54">
      <w:numFmt w:val="bullet"/>
      <w:lvlText w:val="•"/>
      <w:lvlJc w:val="left"/>
      <w:pPr>
        <w:ind w:left="2455" w:hanging="360"/>
      </w:pPr>
      <w:rPr>
        <w:rFonts w:hint="default"/>
      </w:rPr>
    </w:lvl>
  </w:abstractNum>
  <w:abstractNum w:abstractNumId="1">
    <w:nsid w:val="035459C2"/>
    <w:multiLevelType w:val="hybridMultilevel"/>
    <w:tmpl w:val="D96A5A90"/>
    <w:lvl w:ilvl="0" w:tplc="0421000F">
      <w:start w:val="1"/>
      <w:numFmt w:val="decimal"/>
      <w:lvlText w:val="%1."/>
      <w:lvlJc w:val="left"/>
      <w:pPr>
        <w:ind w:left="1080" w:hanging="360"/>
      </w:pPr>
      <w:rPr>
        <w:rFonts w:cs="Times New Roman"/>
      </w:rPr>
    </w:lvl>
    <w:lvl w:ilvl="1" w:tplc="C46860C4">
      <w:start w:val="1"/>
      <w:numFmt w:val="decimal"/>
      <w:lvlText w:val="%2."/>
      <w:lvlJc w:val="left"/>
      <w:pPr>
        <w:ind w:left="1800" w:hanging="360"/>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547196E"/>
    <w:multiLevelType w:val="hybridMultilevel"/>
    <w:tmpl w:val="49F8FBCC"/>
    <w:lvl w:ilvl="0" w:tplc="8286CBB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6464A50"/>
    <w:multiLevelType w:val="hybridMultilevel"/>
    <w:tmpl w:val="8F5C320A"/>
    <w:lvl w:ilvl="0" w:tplc="9A0AF2A6">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
    <w:nsid w:val="06A64A25"/>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6F6EE5"/>
    <w:multiLevelType w:val="hybridMultilevel"/>
    <w:tmpl w:val="7CF89EB8"/>
    <w:lvl w:ilvl="0" w:tplc="818C6CC0">
      <w:start w:val="1"/>
      <w:numFmt w:val="lowerLetter"/>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rPr>
        <w:rFonts w:cs="Times New Roman"/>
      </w:rPr>
    </w:lvl>
    <w:lvl w:ilvl="2" w:tplc="AB78CD1A">
      <w:start w:val="1"/>
      <w:numFmt w:val="decimal"/>
      <w:lvlText w:val="%3)"/>
      <w:lvlJc w:val="left"/>
      <w:pPr>
        <w:ind w:left="2340" w:hanging="360"/>
      </w:pPr>
      <w:rPr>
        <w:rFonts w:cs="Times New Roman" w:hint="default"/>
      </w:rPr>
    </w:lvl>
    <w:lvl w:ilvl="3" w:tplc="1E364F38">
      <w:start w:val="1"/>
      <w:numFmt w:val="upp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11">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1240CF"/>
    <w:multiLevelType w:val="hybridMultilevel"/>
    <w:tmpl w:val="7C2C369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084325F6"/>
    <w:multiLevelType w:val="hybridMultilevel"/>
    <w:tmpl w:val="493C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433295"/>
    <w:multiLevelType w:val="hybridMultilevel"/>
    <w:tmpl w:val="50EA7B7A"/>
    <w:lvl w:ilvl="0" w:tplc="6AF259A8">
      <w:start w:val="1"/>
      <w:numFmt w:val="decimal"/>
      <w:lvlText w:val="%1."/>
      <w:lvlJc w:val="left"/>
      <w:pPr>
        <w:ind w:left="647" w:hanging="360"/>
      </w:pPr>
      <w:rPr>
        <w:rFonts w:ascii="Times New Roman" w:eastAsia="Times New Roman" w:hAnsi="Times New Roman" w:cs="Times New Roman" w:hint="default"/>
        <w:spacing w:val="-1"/>
        <w:w w:val="100"/>
        <w:sz w:val="24"/>
        <w:szCs w:val="24"/>
      </w:rPr>
    </w:lvl>
    <w:lvl w:ilvl="1" w:tplc="D8362E28">
      <w:numFmt w:val="bullet"/>
      <w:lvlText w:val="•"/>
      <w:lvlJc w:val="left"/>
      <w:pPr>
        <w:ind w:left="825" w:hanging="360"/>
      </w:pPr>
      <w:rPr>
        <w:rFonts w:hint="default"/>
      </w:rPr>
    </w:lvl>
    <w:lvl w:ilvl="2" w:tplc="FA1A4684">
      <w:numFmt w:val="bullet"/>
      <w:lvlText w:val="•"/>
      <w:lvlJc w:val="left"/>
      <w:pPr>
        <w:ind w:left="1011" w:hanging="360"/>
      </w:pPr>
      <w:rPr>
        <w:rFonts w:hint="default"/>
      </w:rPr>
    </w:lvl>
    <w:lvl w:ilvl="3" w:tplc="9D345690">
      <w:numFmt w:val="bullet"/>
      <w:lvlText w:val="•"/>
      <w:lvlJc w:val="left"/>
      <w:pPr>
        <w:ind w:left="1197" w:hanging="360"/>
      </w:pPr>
      <w:rPr>
        <w:rFonts w:hint="default"/>
      </w:rPr>
    </w:lvl>
    <w:lvl w:ilvl="4" w:tplc="3A92596E">
      <w:numFmt w:val="bullet"/>
      <w:lvlText w:val="•"/>
      <w:lvlJc w:val="left"/>
      <w:pPr>
        <w:ind w:left="1383" w:hanging="360"/>
      </w:pPr>
      <w:rPr>
        <w:rFonts w:hint="default"/>
      </w:rPr>
    </w:lvl>
    <w:lvl w:ilvl="5" w:tplc="24B82556">
      <w:numFmt w:val="bullet"/>
      <w:lvlText w:val="•"/>
      <w:lvlJc w:val="left"/>
      <w:pPr>
        <w:ind w:left="1569" w:hanging="360"/>
      </w:pPr>
      <w:rPr>
        <w:rFonts w:hint="default"/>
      </w:rPr>
    </w:lvl>
    <w:lvl w:ilvl="6" w:tplc="B8D69C12">
      <w:numFmt w:val="bullet"/>
      <w:lvlText w:val="•"/>
      <w:lvlJc w:val="left"/>
      <w:pPr>
        <w:ind w:left="1755" w:hanging="360"/>
      </w:pPr>
      <w:rPr>
        <w:rFonts w:hint="default"/>
      </w:rPr>
    </w:lvl>
    <w:lvl w:ilvl="7" w:tplc="C80C0CA6">
      <w:numFmt w:val="bullet"/>
      <w:lvlText w:val="•"/>
      <w:lvlJc w:val="left"/>
      <w:pPr>
        <w:ind w:left="1941" w:hanging="360"/>
      </w:pPr>
      <w:rPr>
        <w:rFonts w:hint="default"/>
      </w:rPr>
    </w:lvl>
    <w:lvl w:ilvl="8" w:tplc="8DA0CE34">
      <w:numFmt w:val="bullet"/>
      <w:lvlText w:val="•"/>
      <w:lvlJc w:val="left"/>
      <w:pPr>
        <w:ind w:left="2127" w:hanging="360"/>
      </w:pPr>
      <w:rPr>
        <w:rFonts w:hint="default"/>
      </w:rPr>
    </w:lvl>
  </w:abstractNum>
  <w:abstractNum w:abstractNumId="9">
    <w:nsid w:val="084A264A"/>
    <w:multiLevelType w:val="hybridMultilevel"/>
    <w:tmpl w:val="78783284"/>
    <w:lvl w:ilvl="0" w:tplc="5404AAA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0">
    <w:nsid w:val="08E03262"/>
    <w:multiLevelType w:val="hybridMultilevel"/>
    <w:tmpl w:val="465CA674"/>
    <w:lvl w:ilvl="0" w:tplc="4AFAC9E6">
      <w:start w:val="1"/>
      <w:numFmt w:val="lowerLetter"/>
      <w:lvlText w:val="%1."/>
      <w:lvlJc w:val="left"/>
      <w:pPr>
        <w:ind w:left="1920" w:hanging="360"/>
      </w:pPr>
      <w:rPr>
        <w:rFonts w:ascii="Times New Roman" w:eastAsia="Times New Roman" w:hAnsi="Times New Roman" w:cs="Times New Roman"/>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1">
    <w:nsid w:val="0AA3353B"/>
    <w:multiLevelType w:val="hybridMultilevel"/>
    <w:tmpl w:val="C4CC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EC2797"/>
    <w:multiLevelType w:val="hybridMultilevel"/>
    <w:tmpl w:val="1D18A5D0"/>
    <w:lvl w:ilvl="0" w:tplc="A5BC9720">
      <w:start w:val="1"/>
      <w:numFmt w:val="lowerLetter"/>
      <w:lvlText w:val="%1."/>
      <w:lvlJc w:val="left"/>
      <w:pPr>
        <w:ind w:left="552" w:hanging="226"/>
      </w:pPr>
      <w:rPr>
        <w:rFonts w:ascii="Times New Roman" w:eastAsia="Times New Roman" w:hAnsi="Times New Roman" w:cs="Times New Roman" w:hint="default"/>
        <w:spacing w:val="-6"/>
        <w:w w:val="99"/>
        <w:sz w:val="24"/>
        <w:szCs w:val="24"/>
      </w:rPr>
    </w:lvl>
    <w:lvl w:ilvl="1" w:tplc="2612F4BC">
      <w:numFmt w:val="bullet"/>
      <w:lvlText w:val="•"/>
      <w:lvlJc w:val="left"/>
      <w:pPr>
        <w:ind w:left="732" w:hanging="226"/>
      </w:pPr>
      <w:rPr>
        <w:rFonts w:hint="default"/>
      </w:rPr>
    </w:lvl>
    <w:lvl w:ilvl="2" w:tplc="88940360">
      <w:numFmt w:val="bullet"/>
      <w:lvlText w:val="•"/>
      <w:lvlJc w:val="left"/>
      <w:pPr>
        <w:ind w:left="905" w:hanging="226"/>
      </w:pPr>
      <w:rPr>
        <w:rFonts w:hint="default"/>
      </w:rPr>
    </w:lvl>
    <w:lvl w:ilvl="3" w:tplc="FB16358A">
      <w:numFmt w:val="bullet"/>
      <w:lvlText w:val="•"/>
      <w:lvlJc w:val="left"/>
      <w:pPr>
        <w:ind w:left="1078" w:hanging="226"/>
      </w:pPr>
      <w:rPr>
        <w:rFonts w:hint="default"/>
      </w:rPr>
    </w:lvl>
    <w:lvl w:ilvl="4" w:tplc="4E9E70FA">
      <w:numFmt w:val="bullet"/>
      <w:lvlText w:val="•"/>
      <w:lvlJc w:val="left"/>
      <w:pPr>
        <w:ind w:left="1251" w:hanging="226"/>
      </w:pPr>
      <w:rPr>
        <w:rFonts w:hint="default"/>
      </w:rPr>
    </w:lvl>
    <w:lvl w:ilvl="5" w:tplc="97D06C40">
      <w:numFmt w:val="bullet"/>
      <w:lvlText w:val="•"/>
      <w:lvlJc w:val="left"/>
      <w:pPr>
        <w:ind w:left="1424" w:hanging="226"/>
      </w:pPr>
      <w:rPr>
        <w:rFonts w:hint="default"/>
      </w:rPr>
    </w:lvl>
    <w:lvl w:ilvl="6" w:tplc="4218FC84">
      <w:numFmt w:val="bullet"/>
      <w:lvlText w:val="•"/>
      <w:lvlJc w:val="left"/>
      <w:pPr>
        <w:ind w:left="1597" w:hanging="226"/>
      </w:pPr>
      <w:rPr>
        <w:rFonts w:hint="default"/>
      </w:rPr>
    </w:lvl>
    <w:lvl w:ilvl="7" w:tplc="DA4ACD60">
      <w:numFmt w:val="bullet"/>
      <w:lvlText w:val="•"/>
      <w:lvlJc w:val="left"/>
      <w:pPr>
        <w:ind w:left="1770" w:hanging="226"/>
      </w:pPr>
      <w:rPr>
        <w:rFonts w:hint="default"/>
      </w:rPr>
    </w:lvl>
    <w:lvl w:ilvl="8" w:tplc="687E1BB4">
      <w:numFmt w:val="bullet"/>
      <w:lvlText w:val="•"/>
      <w:lvlJc w:val="left"/>
      <w:pPr>
        <w:ind w:left="1943" w:hanging="226"/>
      </w:pPr>
      <w:rPr>
        <w:rFonts w:hint="default"/>
      </w:rPr>
    </w:lvl>
  </w:abstractNum>
  <w:abstractNum w:abstractNumId="13">
    <w:nsid w:val="0BAC6915"/>
    <w:multiLevelType w:val="hybridMultilevel"/>
    <w:tmpl w:val="852C8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C2E62"/>
    <w:multiLevelType w:val="hybridMultilevel"/>
    <w:tmpl w:val="BA087978"/>
    <w:lvl w:ilvl="0" w:tplc="04210019">
      <w:start w:val="1"/>
      <w:numFmt w:val="lowerLetter"/>
      <w:lvlText w:val="%1."/>
      <w:lvlJc w:val="left"/>
      <w:pPr>
        <w:ind w:left="1920" w:hanging="360"/>
      </w:pPr>
      <w:rPr>
        <w:rFonts w:hint="default"/>
        <w:b w:val="0"/>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0EC015B0"/>
    <w:multiLevelType w:val="hybridMultilevel"/>
    <w:tmpl w:val="2B64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C3079B"/>
    <w:multiLevelType w:val="hybridMultilevel"/>
    <w:tmpl w:val="EF4CFC14"/>
    <w:lvl w:ilvl="0" w:tplc="5354148C">
      <w:start w:val="1"/>
      <w:numFmt w:val="decimal"/>
      <w:lvlText w:val="%1."/>
      <w:lvlJc w:val="left"/>
      <w:pPr>
        <w:ind w:left="648" w:hanging="360"/>
      </w:pPr>
      <w:rPr>
        <w:rFonts w:ascii="Times New Roman" w:eastAsia="Times New Roman" w:hAnsi="Times New Roman" w:cs="Times New Roman" w:hint="default"/>
        <w:spacing w:val="-2"/>
        <w:w w:val="100"/>
        <w:sz w:val="24"/>
        <w:szCs w:val="24"/>
      </w:rPr>
    </w:lvl>
    <w:lvl w:ilvl="1" w:tplc="7CC63088">
      <w:numFmt w:val="bullet"/>
      <w:lvlText w:val="•"/>
      <w:lvlJc w:val="left"/>
      <w:pPr>
        <w:ind w:left="800" w:hanging="360"/>
      </w:pPr>
      <w:rPr>
        <w:rFonts w:hint="default"/>
      </w:rPr>
    </w:lvl>
    <w:lvl w:ilvl="2" w:tplc="1A6C120A">
      <w:numFmt w:val="bullet"/>
      <w:lvlText w:val="•"/>
      <w:lvlJc w:val="left"/>
      <w:pPr>
        <w:ind w:left="961" w:hanging="360"/>
      </w:pPr>
      <w:rPr>
        <w:rFonts w:hint="default"/>
      </w:rPr>
    </w:lvl>
    <w:lvl w:ilvl="3" w:tplc="6898F0A6">
      <w:numFmt w:val="bullet"/>
      <w:lvlText w:val="•"/>
      <w:lvlJc w:val="left"/>
      <w:pPr>
        <w:ind w:left="1122" w:hanging="360"/>
      </w:pPr>
      <w:rPr>
        <w:rFonts w:hint="default"/>
      </w:rPr>
    </w:lvl>
    <w:lvl w:ilvl="4" w:tplc="AAB8C36C">
      <w:numFmt w:val="bullet"/>
      <w:lvlText w:val="•"/>
      <w:lvlJc w:val="left"/>
      <w:pPr>
        <w:ind w:left="1283" w:hanging="360"/>
      </w:pPr>
      <w:rPr>
        <w:rFonts w:hint="default"/>
      </w:rPr>
    </w:lvl>
    <w:lvl w:ilvl="5" w:tplc="84402328">
      <w:numFmt w:val="bullet"/>
      <w:lvlText w:val="•"/>
      <w:lvlJc w:val="left"/>
      <w:pPr>
        <w:ind w:left="1444" w:hanging="360"/>
      </w:pPr>
      <w:rPr>
        <w:rFonts w:hint="default"/>
      </w:rPr>
    </w:lvl>
    <w:lvl w:ilvl="6" w:tplc="253A97FC">
      <w:numFmt w:val="bullet"/>
      <w:lvlText w:val="•"/>
      <w:lvlJc w:val="left"/>
      <w:pPr>
        <w:ind w:left="1604" w:hanging="360"/>
      </w:pPr>
      <w:rPr>
        <w:rFonts w:hint="default"/>
      </w:rPr>
    </w:lvl>
    <w:lvl w:ilvl="7" w:tplc="22800616">
      <w:numFmt w:val="bullet"/>
      <w:lvlText w:val="•"/>
      <w:lvlJc w:val="left"/>
      <w:pPr>
        <w:ind w:left="1765" w:hanging="360"/>
      </w:pPr>
      <w:rPr>
        <w:rFonts w:hint="default"/>
      </w:rPr>
    </w:lvl>
    <w:lvl w:ilvl="8" w:tplc="B6B84F04">
      <w:numFmt w:val="bullet"/>
      <w:lvlText w:val="•"/>
      <w:lvlJc w:val="left"/>
      <w:pPr>
        <w:ind w:left="1926" w:hanging="360"/>
      </w:pPr>
      <w:rPr>
        <w:rFonts w:hint="default"/>
      </w:rPr>
    </w:lvl>
  </w:abstractNum>
  <w:abstractNum w:abstractNumId="17">
    <w:nsid w:val="104130D9"/>
    <w:multiLevelType w:val="hybridMultilevel"/>
    <w:tmpl w:val="1564E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6620E5"/>
    <w:multiLevelType w:val="hybridMultilevel"/>
    <w:tmpl w:val="B7FE2556"/>
    <w:lvl w:ilvl="0" w:tplc="0421000F">
      <w:start w:val="1"/>
      <w:numFmt w:val="decimal"/>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9">
    <w:nsid w:val="11727373"/>
    <w:multiLevelType w:val="hybridMultilevel"/>
    <w:tmpl w:val="6ED8CD5A"/>
    <w:lvl w:ilvl="0" w:tplc="93F20E0C">
      <w:start w:val="1"/>
      <w:numFmt w:val="decimal"/>
      <w:lvlText w:val="%1."/>
      <w:lvlJc w:val="left"/>
      <w:pPr>
        <w:ind w:left="644" w:hanging="360"/>
      </w:pPr>
      <w:rPr>
        <w:rFonts w:hint="default"/>
        <w:i w:val="0"/>
      </w:rPr>
    </w:lvl>
    <w:lvl w:ilvl="1" w:tplc="010A2DBC">
      <w:start w:val="1"/>
      <w:numFmt w:val="decimal"/>
      <w:lvlText w:val="%2."/>
      <w:lvlJc w:val="left"/>
      <w:pPr>
        <w:ind w:left="1364" w:hanging="360"/>
      </w:pPr>
      <w:rPr>
        <w:rFonts w:hint="default"/>
        <w:b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19E0B65"/>
    <w:multiLevelType w:val="hybridMultilevel"/>
    <w:tmpl w:val="98B60BF4"/>
    <w:lvl w:ilvl="0" w:tplc="405C5ED2">
      <w:start w:val="1"/>
      <w:numFmt w:val="decimal"/>
      <w:lvlText w:val="%1."/>
      <w:lvlJc w:val="left"/>
      <w:pPr>
        <w:ind w:left="1037"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757" w:hanging="360"/>
      </w:pPr>
      <w:rPr>
        <w:rFonts w:cs="Times New Roman"/>
      </w:rPr>
    </w:lvl>
    <w:lvl w:ilvl="2" w:tplc="0409001B" w:tentative="1">
      <w:start w:val="1"/>
      <w:numFmt w:val="lowerRoman"/>
      <w:lvlText w:val="%3."/>
      <w:lvlJc w:val="right"/>
      <w:pPr>
        <w:ind w:left="2477" w:hanging="180"/>
      </w:pPr>
      <w:rPr>
        <w:rFonts w:cs="Times New Roman"/>
      </w:rPr>
    </w:lvl>
    <w:lvl w:ilvl="3" w:tplc="0409000F" w:tentative="1">
      <w:start w:val="1"/>
      <w:numFmt w:val="decimal"/>
      <w:lvlText w:val="%4."/>
      <w:lvlJc w:val="left"/>
      <w:pPr>
        <w:ind w:left="3197" w:hanging="360"/>
      </w:pPr>
      <w:rPr>
        <w:rFonts w:cs="Times New Roman"/>
      </w:rPr>
    </w:lvl>
    <w:lvl w:ilvl="4" w:tplc="04090019" w:tentative="1">
      <w:start w:val="1"/>
      <w:numFmt w:val="lowerLetter"/>
      <w:lvlText w:val="%5."/>
      <w:lvlJc w:val="left"/>
      <w:pPr>
        <w:ind w:left="3917" w:hanging="360"/>
      </w:pPr>
      <w:rPr>
        <w:rFonts w:cs="Times New Roman"/>
      </w:rPr>
    </w:lvl>
    <w:lvl w:ilvl="5" w:tplc="0409001B" w:tentative="1">
      <w:start w:val="1"/>
      <w:numFmt w:val="lowerRoman"/>
      <w:lvlText w:val="%6."/>
      <w:lvlJc w:val="right"/>
      <w:pPr>
        <w:ind w:left="4637" w:hanging="180"/>
      </w:pPr>
      <w:rPr>
        <w:rFonts w:cs="Times New Roman"/>
      </w:rPr>
    </w:lvl>
    <w:lvl w:ilvl="6" w:tplc="0409000F" w:tentative="1">
      <w:start w:val="1"/>
      <w:numFmt w:val="decimal"/>
      <w:lvlText w:val="%7."/>
      <w:lvlJc w:val="left"/>
      <w:pPr>
        <w:ind w:left="5357" w:hanging="360"/>
      </w:pPr>
      <w:rPr>
        <w:rFonts w:cs="Times New Roman"/>
      </w:rPr>
    </w:lvl>
    <w:lvl w:ilvl="7" w:tplc="04090019" w:tentative="1">
      <w:start w:val="1"/>
      <w:numFmt w:val="lowerLetter"/>
      <w:lvlText w:val="%8."/>
      <w:lvlJc w:val="left"/>
      <w:pPr>
        <w:ind w:left="6077" w:hanging="360"/>
      </w:pPr>
      <w:rPr>
        <w:rFonts w:cs="Times New Roman"/>
      </w:rPr>
    </w:lvl>
    <w:lvl w:ilvl="8" w:tplc="0409001B" w:tentative="1">
      <w:start w:val="1"/>
      <w:numFmt w:val="lowerRoman"/>
      <w:lvlText w:val="%9."/>
      <w:lvlJc w:val="right"/>
      <w:pPr>
        <w:ind w:left="6797" w:hanging="180"/>
      </w:pPr>
      <w:rPr>
        <w:rFonts w:cs="Times New Roman"/>
      </w:rPr>
    </w:lvl>
  </w:abstractNum>
  <w:abstractNum w:abstractNumId="21">
    <w:nsid w:val="11AD443C"/>
    <w:multiLevelType w:val="hybridMultilevel"/>
    <w:tmpl w:val="24402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AE3ECF"/>
    <w:multiLevelType w:val="hybridMultilevel"/>
    <w:tmpl w:val="EEB8A4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4384F1B"/>
    <w:multiLevelType w:val="hybridMultilevel"/>
    <w:tmpl w:val="11843BD8"/>
    <w:lvl w:ilvl="0" w:tplc="41BC4FFC">
      <w:start w:val="1"/>
      <w:numFmt w:val="decimal"/>
      <w:lvlText w:val="%1."/>
      <w:lvlJc w:val="left"/>
      <w:pPr>
        <w:ind w:left="1355" w:hanging="428"/>
      </w:pPr>
      <w:rPr>
        <w:rFonts w:ascii="Times New Roman" w:eastAsia="Times New Roman" w:hAnsi="Times New Roman" w:cs="Times New Roman" w:hint="default"/>
        <w:spacing w:val="-5"/>
        <w:w w:val="99"/>
        <w:sz w:val="24"/>
        <w:szCs w:val="24"/>
      </w:rPr>
    </w:lvl>
    <w:lvl w:ilvl="1" w:tplc="E0D4D1D0">
      <w:start w:val="1"/>
      <w:numFmt w:val="lowerLetter"/>
      <w:lvlText w:val="%2."/>
      <w:lvlJc w:val="left"/>
      <w:pPr>
        <w:ind w:left="1648" w:hanging="228"/>
      </w:pPr>
      <w:rPr>
        <w:rFonts w:ascii="Times New Roman" w:eastAsia="Times New Roman" w:hAnsi="Times New Roman" w:cs="Times New Roman" w:hint="default"/>
        <w:spacing w:val="-1"/>
        <w:w w:val="100"/>
        <w:sz w:val="24"/>
        <w:szCs w:val="24"/>
      </w:rPr>
    </w:lvl>
    <w:lvl w:ilvl="2" w:tplc="B9ACB0DC">
      <w:numFmt w:val="bullet"/>
      <w:lvlText w:val="•"/>
      <w:lvlJc w:val="left"/>
      <w:pPr>
        <w:ind w:left="2600" w:hanging="228"/>
      </w:pPr>
      <w:rPr>
        <w:rFonts w:hint="default"/>
      </w:rPr>
    </w:lvl>
    <w:lvl w:ilvl="3" w:tplc="5AC6C850">
      <w:numFmt w:val="bullet"/>
      <w:lvlText w:val="•"/>
      <w:lvlJc w:val="left"/>
      <w:pPr>
        <w:ind w:left="3561" w:hanging="228"/>
      </w:pPr>
      <w:rPr>
        <w:rFonts w:hint="default"/>
      </w:rPr>
    </w:lvl>
    <w:lvl w:ilvl="4" w:tplc="1C286D4C">
      <w:numFmt w:val="bullet"/>
      <w:lvlText w:val="•"/>
      <w:lvlJc w:val="left"/>
      <w:pPr>
        <w:ind w:left="4522" w:hanging="228"/>
      </w:pPr>
      <w:rPr>
        <w:rFonts w:hint="default"/>
      </w:rPr>
    </w:lvl>
    <w:lvl w:ilvl="5" w:tplc="945CF96E">
      <w:numFmt w:val="bullet"/>
      <w:lvlText w:val="•"/>
      <w:lvlJc w:val="left"/>
      <w:pPr>
        <w:ind w:left="5482" w:hanging="228"/>
      </w:pPr>
      <w:rPr>
        <w:rFonts w:hint="default"/>
      </w:rPr>
    </w:lvl>
    <w:lvl w:ilvl="6" w:tplc="95205426">
      <w:numFmt w:val="bullet"/>
      <w:lvlText w:val="•"/>
      <w:lvlJc w:val="left"/>
      <w:pPr>
        <w:ind w:left="6443" w:hanging="228"/>
      </w:pPr>
      <w:rPr>
        <w:rFonts w:hint="default"/>
      </w:rPr>
    </w:lvl>
    <w:lvl w:ilvl="7" w:tplc="A00452D6">
      <w:numFmt w:val="bullet"/>
      <w:lvlText w:val="•"/>
      <w:lvlJc w:val="left"/>
      <w:pPr>
        <w:ind w:left="7404" w:hanging="228"/>
      </w:pPr>
      <w:rPr>
        <w:rFonts w:hint="default"/>
      </w:rPr>
    </w:lvl>
    <w:lvl w:ilvl="8" w:tplc="676E68F0">
      <w:numFmt w:val="bullet"/>
      <w:lvlText w:val="•"/>
      <w:lvlJc w:val="left"/>
      <w:pPr>
        <w:ind w:left="8364" w:hanging="228"/>
      </w:pPr>
      <w:rPr>
        <w:rFonts w:hint="default"/>
      </w:rPr>
    </w:lvl>
  </w:abstractNum>
  <w:abstractNum w:abstractNumId="24">
    <w:nsid w:val="15940D33"/>
    <w:multiLevelType w:val="hybridMultilevel"/>
    <w:tmpl w:val="E5661936"/>
    <w:lvl w:ilvl="0" w:tplc="6D3E4340">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6725426"/>
    <w:multiLevelType w:val="hybridMultilevel"/>
    <w:tmpl w:val="2444C806"/>
    <w:lvl w:ilvl="0" w:tplc="0409000F">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6">
    <w:nsid w:val="19CE39B3"/>
    <w:multiLevelType w:val="hybridMultilevel"/>
    <w:tmpl w:val="AB0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EF0BAF"/>
    <w:multiLevelType w:val="hybridMultilevel"/>
    <w:tmpl w:val="612440B0"/>
    <w:lvl w:ilvl="0" w:tplc="2FAE7F5E">
      <w:start w:val="1"/>
      <w:numFmt w:val="decimal"/>
      <w:lvlText w:val="%1."/>
      <w:lvlJc w:val="left"/>
      <w:pPr>
        <w:ind w:left="107" w:hanging="181"/>
      </w:pPr>
      <w:rPr>
        <w:rFonts w:ascii="Times New Roman" w:eastAsia="Times New Roman" w:hAnsi="Times New Roman" w:cs="Times New Roman"/>
        <w:b w:val="0"/>
        <w:spacing w:val="-23"/>
        <w:w w:val="100"/>
        <w:sz w:val="22"/>
        <w:szCs w:val="22"/>
      </w:rPr>
    </w:lvl>
    <w:lvl w:ilvl="1" w:tplc="FD9602F8">
      <w:numFmt w:val="bullet"/>
      <w:lvlText w:val="•"/>
      <w:lvlJc w:val="left"/>
      <w:pPr>
        <w:ind w:left="384" w:hanging="181"/>
      </w:pPr>
      <w:rPr>
        <w:rFonts w:hint="default"/>
      </w:rPr>
    </w:lvl>
    <w:lvl w:ilvl="2" w:tplc="53649AC2">
      <w:numFmt w:val="bullet"/>
      <w:lvlText w:val="•"/>
      <w:lvlJc w:val="left"/>
      <w:pPr>
        <w:ind w:left="668" w:hanging="181"/>
      </w:pPr>
      <w:rPr>
        <w:rFonts w:hint="default"/>
      </w:rPr>
    </w:lvl>
    <w:lvl w:ilvl="3" w:tplc="A48E7B3C">
      <w:numFmt w:val="bullet"/>
      <w:lvlText w:val="•"/>
      <w:lvlJc w:val="left"/>
      <w:pPr>
        <w:ind w:left="952" w:hanging="181"/>
      </w:pPr>
      <w:rPr>
        <w:rFonts w:hint="default"/>
      </w:rPr>
    </w:lvl>
    <w:lvl w:ilvl="4" w:tplc="5030CA96">
      <w:numFmt w:val="bullet"/>
      <w:lvlText w:val="•"/>
      <w:lvlJc w:val="left"/>
      <w:pPr>
        <w:ind w:left="1236" w:hanging="181"/>
      </w:pPr>
      <w:rPr>
        <w:rFonts w:hint="default"/>
      </w:rPr>
    </w:lvl>
    <w:lvl w:ilvl="5" w:tplc="62D89650">
      <w:numFmt w:val="bullet"/>
      <w:lvlText w:val="•"/>
      <w:lvlJc w:val="left"/>
      <w:pPr>
        <w:ind w:left="1520" w:hanging="181"/>
      </w:pPr>
      <w:rPr>
        <w:rFonts w:hint="default"/>
      </w:rPr>
    </w:lvl>
    <w:lvl w:ilvl="6" w:tplc="F2C4E0C0">
      <w:numFmt w:val="bullet"/>
      <w:lvlText w:val="•"/>
      <w:lvlJc w:val="left"/>
      <w:pPr>
        <w:ind w:left="1804" w:hanging="181"/>
      </w:pPr>
      <w:rPr>
        <w:rFonts w:hint="default"/>
      </w:rPr>
    </w:lvl>
    <w:lvl w:ilvl="7" w:tplc="A7A609C2">
      <w:numFmt w:val="bullet"/>
      <w:lvlText w:val="•"/>
      <w:lvlJc w:val="left"/>
      <w:pPr>
        <w:ind w:left="2088" w:hanging="181"/>
      </w:pPr>
      <w:rPr>
        <w:rFonts w:hint="default"/>
      </w:rPr>
    </w:lvl>
    <w:lvl w:ilvl="8" w:tplc="D100A1F2">
      <w:numFmt w:val="bullet"/>
      <w:lvlText w:val="•"/>
      <w:lvlJc w:val="left"/>
      <w:pPr>
        <w:ind w:left="2372" w:hanging="181"/>
      </w:pPr>
      <w:rPr>
        <w:rFonts w:hint="default"/>
      </w:rPr>
    </w:lvl>
  </w:abstractNum>
  <w:abstractNum w:abstractNumId="28">
    <w:nsid w:val="1B3F647E"/>
    <w:multiLevelType w:val="hybridMultilevel"/>
    <w:tmpl w:val="2B64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D8754C"/>
    <w:multiLevelType w:val="multilevel"/>
    <w:tmpl w:val="9F82C07E"/>
    <w:lvl w:ilvl="0">
      <w:start w:val="2"/>
      <w:numFmt w:val="decimal"/>
      <w:lvlText w:val="%1"/>
      <w:lvlJc w:val="left"/>
      <w:pPr>
        <w:ind w:left="1308" w:hanging="720"/>
      </w:pPr>
      <w:rPr>
        <w:rFonts w:cs="Times New Roman" w:hint="default"/>
      </w:rPr>
    </w:lvl>
    <w:lvl w:ilvl="1">
      <w:start w:val="1"/>
      <w:numFmt w:val="decimal"/>
      <w:lvlText w:val="%1.%2"/>
      <w:lvlJc w:val="left"/>
      <w:pPr>
        <w:ind w:left="1308" w:hanging="720"/>
      </w:pPr>
      <w:rPr>
        <w:rFonts w:ascii="Garamond" w:eastAsia="Times New Roman" w:hAnsi="Garamond" w:cs="Garamond" w:hint="default"/>
        <w:b/>
        <w:bCs/>
        <w:spacing w:val="-1"/>
        <w:w w:val="100"/>
        <w:sz w:val="24"/>
        <w:szCs w:val="24"/>
      </w:rPr>
    </w:lvl>
    <w:lvl w:ilvl="2">
      <w:start w:val="1"/>
      <w:numFmt w:val="decimal"/>
      <w:lvlText w:val="%1.%2.%3"/>
      <w:lvlJc w:val="left"/>
      <w:pPr>
        <w:ind w:left="1308" w:hanging="720"/>
      </w:pPr>
      <w:rPr>
        <w:rFonts w:ascii="Times New Roman" w:eastAsia="Times New Roman" w:hAnsi="Times New Roman" w:cs="Times New Roman" w:hint="default"/>
        <w:b/>
        <w:bCs/>
        <w:i w:val="0"/>
        <w:spacing w:val="-9"/>
        <w:w w:val="96"/>
        <w:sz w:val="24"/>
        <w:szCs w:val="24"/>
      </w:rPr>
    </w:lvl>
    <w:lvl w:ilvl="3">
      <w:start w:val="1"/>
      <w:numFmt w:val="lowerLetter"/>
      <w:lvlText w:val="%4."/>
      <w:lvlJc w:val="left"/>
      <w:pPr>
        <w:ind w:left="1308" w:hanging="360"/>
      </w:pPr>
      <w:rPr>
        <w:rFonts w:ascii="Times New Roman" w:eastAsia="Times New Roman" w:hAnsi="Times New Roman" w:cs="Times New Roman"/>
        <w:spacing w:val="-8"/>
        <w:w w:val="100"/>
        <w:sz w:val="24"/>
        <w:szCs w:val="24"/>
      </w:rPr>
    </w:lvl>
    <w:lvl w:ilvl="4">
      <w:start w:val="1"/>
      <w:numFmt w:val="lowerLetter"/>
      <w:lvlText w:val="%5."/>
      <w:lvlJc w:val="left"/>
      <w:pPr>
        <w:ind w:left="1668" w:hanging="360"/>
      </w:pPr>
      <w:rPr>
        <w:rFonts w:ascii="Garamond" w:eastAsia="Times New Roman" w:hAnsi="Garamond" w:cs="Garamond" w:hint="default"/>
        <w:spacing w:val="-25"/>
        <w:w w:val="100"/>
        <w:sz w:val="24"/>
        <w:szCs w:val="24"/>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30">
    <w:nsid w:val="1BFF3188"/>
    <w:multiLevelType w:val="hybridMultilevel"/>
    <w:tmpl w:val="F3F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801FE9"/>
    <w:multiLevelType w:val="hybridMultilevel"/>
    <w:tmpl w:val="CA4689C0"/>
    <w:lvl w:ilvl="0" w:tplc="0F9AE800">
      <w:start w:val="1"/>
      <w:numFmt w:val="decimal"/>
      <w:lvlText w:val="%1."/>
      <w:lvlJc w:val="left"/>
      <w:pPr>
        <w:ind w:left="1211" w:hanging="284"/>
      </w:pPr>
      <w:rPr>
        <w:rFonts w:ascii="Times New Roman" w:eastAsia="Times New Roman" w:hAnsi="Times New Roman" w:cs="Times New Roman" w:hint="default"/>
        <w:spacing w:val="-25"/>
        <w:w w:val="99"/>
        <w:sz w:val="24"/>
        <w:szCs w:val="24"/>
      </w:rPr>
    </w:lvl>
    <w:lvl w:ilvl="1" w:tplc="E6B8AC42">
      <w:numFmt w:val="bullet"/>
      <w:lvlText w:val="•"/>
      <w:lvlJc w:val="left"/>
      <w:pPr>
        <w:ind w:left="2084" w:hanging="284"/>
      </w:pPr>
      <w:rPr>
        <w:rFonts w:hint="default"/>
      </w:rPr>
    </w:lvl>
    <w:lvl w:ilvl="2" w:tplc="00C4AFB6">
      <w:numFmt w:val="bullet"/>
      <w:lvlText w:val="•"/>
      <w:lvlJc w:val="left"/>
      <w:pPr>
        <w:ind w:left="2949" w:hanging="284"/>
      </w:pPr>
      <w:rPr>
        <w:rFonts w:hint="default"/>
      </w:rPr>
    </w:lvl>
    <w:lvl w:ilvl="3" w:tplc="7500E3E6">
      <w:numFmt w:val="bullet"/>
      <w:lvlText w:val="•"/>
      <w:lvlJc w:val="left"/>
      <w:pPr>
        <w:ind w:left="3813" w:hanging="284"/>
      </w:pPr>
      <w:rPr>
        <w:rFonts w:hint="default"/>
      </w:rPr>
    </w:lvl>
    <w:lvl w:ilvl="4" w:tplc="A2CCDF0C">
      <w:numFmt w:val="bullet"/>
      <w:lvlText w:val="•"/>
      <w:lvlJc w:val="left"/>
      <w:pPr>
        <w:ind w:left="4678" w:hanging="284"/>
      </w:pPr>
      <w:rPr>
        <w:rFonts w:hint="default"/>
      </w:rPr>
    </w:lvl>
    <w:lvl w:ilvl="5" w:tplc="6B0C07FA">
      <w:numFmt w:val="bullet"/>
      <w:lvlText w:val="•"/>
      <w:lvlJc w:val="left"/>
      <w:pPr>
        <w:ind w:left="5543" w:hanging="284"/>
      </w:pPr>
      <w:rPr>
        <w:rFonts w:hint="default"/>
      </w:rPr>
    </w:lvl>
    <w:lvl w:ilvl="6" w:tplc="71D46096">
      <w:numFmt w:val="bullet"/>
      <w:lvlText w:val="•"/>
      <w:lvlJc w:val="left"/>
      <w:pPr>
        <w:ind w:left="6407" w:hanging="284"/>
      </w:pPr>
      <w:rPr>
        <w:rFonts w:hint="default"/>
      </w:rPr>
    </w:lvl>
    <w:lvl w:ilvl="7" w:tplc="EA60F4E4">
      <w:numFmt w:val="bullet"/>
      <w:lvlText w:val="•"/>
      <w:lvlJc w:val="left"/>
      <w:pPr>
        <w:ind w:left="7272" w:hanging="284"/>
      </w:pPr>
      <w:rPr>
        <w:rFonts w:hint="default"/>
      </w:rPr>
    </w:lvl>
    <w:lvl w:ilvl="8" w:tplc="911453EE">
      <w:numFmt w:val="bullet"/>
      <w:lvlText w:val="•"/>
      <w:lvlJc w:val="left"/>
      <w:pPr>
        <w:ind w:left="8137" w:hanging="284"/>
      </w:pPr>
      <w:rPr>
        <w:rFonts w:hint="default"/>
      </w:rPr>
    </w:lvl>
  </w:abstractNum>
  <w:abstractNum w:abstractNumId="32">
    <w:nsid w:val="1FCC0418"/>
    <w:multiLevelType w:val="hybridMultilevel"/>
    <w:tmpl w:val="96244AB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nsid w:val="204A6E74"/>
    <w:multiLevelType w:val="hybridMultilevel"/>
    <w:tmpl w:val="A9EE7F7A"/>
    <w:lvl w:ilvl="0" w:tplc="0421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18B1375"/>
    <w:multiLevelType w:val="hybridMultilevel"/>
    <w:tmpl w:val="8920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00009B"/>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2F84C4F"/>
    <w:multiLevelType w:val="hybridMultilevel"/>
    <w:tmpl w:val="10F87AA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246D3241"/>
    <w:multiLevelType w:val="hybridMultilevel"/>
    <w:tmpl w:val="2D8A86B4"/>
    <w:lvl w:ilvl="0" w:tplc="CC345BFC">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8">
    <w:nsid w:val="26665F6A"/>
    <w:multiLevelType w:val="hybridMultilevel"/>
    <w:tmpl w:val="7C96ED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8807107"/>
    <w:multiLevelType w:val="hybridMultilevel"/>
    <w:tmpl w:val="BD64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276E7B"/>
    <w:multiLevelType w:val="hybridMultilevel"/>
    <w:tmpl w:val="74A0A33E"/>
    <w:lvl w:ilvl="0" w:tplc="1C3EF3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2C544622"/>
    <w:multiLevelType w:val="hybridMultilevel"/>
    <w:tmpl w:val="6CA6A0CA"/>
    <w:lvl w:ilvl="0" w:tplc="8D021B3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2EB57FBF"/>
    <w:multiLevelType w:val="hybridMultilevel"/>
    <w:tmpl w:val="B9BCCFD2"/>
    <w:lvl w:ilvl="0" w:tplc="DDFCB0E4">
      <w:start w:val="1"/>
      <w:numFmt w:val="lowerLetter"/>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2EDF5162"/>
    <w:multiLevelType w:val="hybridMultilevel"/>
    <w:tmpl w:val="AB185794"/>
    <w:lvl w:ilvl="0" w:tplc="339C4458">
      <w:start w:val="1"/>
      <w:numFmt w:val="decimal"/>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FBF67A6"/>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FCD7909"/>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31105DD9"/>
    <w:multiLevelType w:val="hybridMultilevel"/>
    <w:tmpl w:val="A274B3EE"/>
    <w:lvl w:ilvl="0" w:tplc="296C8102">
      <w:start w:val="1"/>
      <w:numFmt w:val="decimal"/>
      <w:lvlText w:val="%1."/>
      <w:lvlJc w:val="left"/>
      <w:pPr>
        <w:ind w:left="1920" w:hanging="360"/>
      </w:pPr>
      <w:rPr>
        <w:rFonts w:hint="default"/>
        <w:b w:val="0"/>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nsid w:val="36B745AF"/>
    <w:multiLevelType w:val="hybridMultilevel"/>
    <w:tmpl w:val="FEF6CF00"/>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48">
    <w:nsid w:val="36F05094"/>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83A50E3"/>
    <w:multiLevelType w:val="hybridMultilevel"/>
    <w:tmpl w:val="B74C4C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8763520"/>
    <w:multiLevelType w:val="hybridMultilevel"/>
    <w:tmpl w:val="988CBF0E"/>
    <w:lvl w:ilvl="0" w:tplc="F18C2514">
      <w:start w:val="1"/>
      <w:numFmt w:val="lowerLetter"/>
      <w:lvlText w:val="%1."/>
      <w:lvlJc w:val="left"/>
      <w:pPr>
        <w:ind w:left="552" w:hanging="226"/>
      </w:pPr>
      <w:rPr>
        <w:rFonts w:ascii="Times New Roman" w:eastAsia="Times New Roman" w:hAnsi="Times New Roman" w:cs="Times New Roman" w:hint="default"/>
        <w:spacing w:val="-1"/>
        <w:w w:val="99"/>
        <w:sz w:val="24"/>
        <w:szCs w:val="24"/>
      </w:rPr>
    </w:lvl>
    <w:lvl w:ilvl="1" w:tplc="B754A338">
      <w:numFmt w:val="bullet"/>
      <w:lvlText w:val="•"/>
      <w:lvlJc w:val="left"/>
      <w:pPr>
        <w:ind w:left="732" w:hanging="226"/>
      </w:pPr>
      <w:rPr>
        <w:rFonts w:hint="default"/>
      </w:rPr>
    </w:lvl>
    <w:lvl w:ilvl="2" w:tplc="17BE4C34">
      <w:numFmt w:val="bullet"/>
      <w:lvlText w:val="•"/>
      <w:lvlJc w:val="left"/>
      <w:pPr>
        <w:ind w:left="905" w:hanging="226"/>
      </w:pPr>
      <w:rPr>
        <w:rFonts w:hint="default"/>
      </w:rPr>
    </w:lvl>
    <w:lvl w:ilvl="3" w:tplc="DFC40CB4">
      <w:numFmt w:val="bullet"/>
      <w:lvlText w:val="•"/>
      <w:lvlJc w:val="left"/>
      <w:pPr>
        <w:ind w:left="1078" w:hanging="226"/>
      </w:pPr>
      <w:rPr>
        <w:rFonts w:hint="default"/>
      </w:rPr>
    </w:lvl>
    <w:lvl w:ilvl="4" w:tplc="D17C0972">
      <w:numFmt w:val="bullet"/>
      <w:lvlText w:val="•"/>
      <w:lvlJc w:val="left"/>
      <w:pPr>
        <w:ind w:left="1251" w:hanging="226"/>
      </w:pPr>
      <w:rPr>
        <w:rFonts w:hint="default"/>
      </w:rPr>
    </w:lvl>
    <w:lvl w:ilvl="5" w:tplc="97923506">
      <w:numFmt w:val="bullet"/>
      <w:lvlText w:val="•"/>
      <w:lvlJc w:val="left"/>
      <w:pPr>
        <w:ind w:left="1424" w:hanging="226"/>
      </w:pPr>
      <w:rPr>
        <w:rFonts w:hint="default"/>
      </w:rPr>
    </w:lvl>
    <w:lvl w:ilvl="6" w:tplc="9976BE18">
      <w:numFmt w:val="bullet"/>
      <w:lvlText w:val="•"/>
      <w:lvlJc w:val="left"/>
      <w:pPr>
        <w:ind w:left="1597" w:hanging="226"/>
      </w:pPr>
      <w:rPr>
        <w:rFonts w:hint="default"/>
      </w:rPr>
    </w:lvl>
    <w:lvl w:ilvl="7" w:tplc="5A2EF7AA">
      <w:numFmt w:val="bullet"/>
      <w:lvlText w:val="•"/>
      <w:lvlJc w:val="left"/>
      <w:pPr>
        <w:ind w:left="1770" w:hanging="226"/>
      </w:pPr>
      <w:rPr>
        <w:rFonts w:hint="default"/>
      </w:rPr>
    </w:lvl>
    <w:lvl w:ilvl="8" w:tplc="EA1CBA20">
      <w:numFmt w:val="bullet"/>
      <w:lvlText w:val="•"/>
      <w:lvlJc w:val="left"/>
      <w:pPr>
        <w:ind w:left="1943" w:hanging="226"/>
      </w:pPr>
      <w:rPr>
        <w:rFonts w:hint="default"/>
      </w:rPr>
    </w:lvl>
  </w:abstractNum>
  <w:abstractNum w:abstractNumId="51">
    <w:nsid w:val="396110B7"/>
    <w:multiLevelType w:val="hybridMultilevel"/>
    <w:tmpl w:val="CBC2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65229C"/>
    <w:multiLevelType w:val="hybridMultilevel"/>
    <w:tmpl w:val="B2C22862"/>
    <w:lvl w:ilvl="0" w:tplc="2BEA2A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3A9C2073"/>
    <w:multiLevelType w:val="hybridMultilevel"/>
    <w:tmpl w:val="08AE4CE0"/>
    <w:lvl w:ilvl="0" w:tplc="04210015">
      <w:start w:val="1"/>
      <w:numFmt w:val="upperLetter"/>
      <w:lvlText w:val="%1."/>
      <w:lvlJc w:val="left"/>
      <w:pPr>
        <w:ind w:left="360" w:hanging="360"/>
      </w:pPr>
      <w:rPr>
        <w:rFonts w:cs="Times New Roman" w:hint="default"/>
        <w:i w:val="0"/>
      </w:rPr>
    </w:lvl>
    <w:lvl w:ilvl="1" w:tplc="9F88A1E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B270BED"/>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CD02867"/>
    <w:multiLevelType w:val="hybridMultilevel"/>
    <w:tmpl w:val="6B6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1004CD7"/>
    <w:multiLevelType w:val="hybridMultilevel"/>
    <w:tmpl w:val="F8B247F0"/>
    <w:lvl w:ilvl="0" w:tplc="511892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43901F50"/>
    <w:multiLevelType w:val="hybridMultilevel"/>
    <w:tmpl w:val="853E3692"/>
    <w:lvl w:ilvl="0" w:tplc="39F03DD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8">
    <w:nsid w:val="448315A2"/>
    <w:multiLevelType w:val="hybridMultilevel"/>
    <w:tmpl w:val="8E02862E"/>
    <w:lvl w:ilvl="0" w:tplc="0421000F">
      <w:start w:val="1"/>
      <w:numFmt w:val="decimal"/>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9">
    <w:nsid w:val="44A82278"/>
    <w:multiLevelType w:val="hybridMultilevel"/>
    <w:tmpl w:val="61A8D67A"/>
    <w:lvl w:ilvl="0" w:tplc="04210011">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60">
    <w:nsid w:val="45E11AC3"/>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498653C3"/>
    <w:multiLevelType w:val="hybridMultilevel"/>
    <w:tmpl w:val="4158260E"/>
    <w:lvl w:ilvl="0" w:tplc="F4784AA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A2E02B1"/>
    <w:multiLevelType w:val="hybridMultilevel"/>
    <w:tmpl w:val="EF4CFC14"/>
    <w:lvl w:ilvl="0" w:tplc="5354148C">
      <w:start w:val="1"/>
      <w:numFmt w:val="decimal"/>
      <w:lvlText w:val="%1."/>
      <w:lvlJc w:val="left"/>
      <w:pPr>
        <w:ind w:left="648" w:hanging="360"/>
      </w:pPr>
      <w:rPr>
        <w:rFonts w:ascii="Times New Roman" w:eastAsia="Times New Roman" w:hAnsi="Times New Roman" w:cs="Times New Roman" w:hint="default"/>
        <w:spacing w:val="-2"/>
        <w:w w:val="100"/>
        <w:sz w:val="24"/>
        <w:szCs w:val="24"/>
      </w:rPr>
    </w:lvl>
    <w:lvl w:ilvl="1" w:tplc="7CC63088">
      <w:numFmt w:val="bullet"/>
      <w:lvlText w:val="•"/>
      <w:lvlJc w:val="left"/>
      <w:pPr>
        <w:ind w:left="800" w:hanging="360"/>
      </w:pPr>
      <w:rPr>
        <w:rFonts w:hint="default"/>
      </w:rPr>
    </w:lvl>
    <w:lvl w:ilvl="2" w:tplc="1A6C120A">
      <w:numFmt w:val="bullet"/>
      <w:lvlText w:val="•"/>
      <w:lvlJc w:val="left"/>
      <w:pPr>
        <w:ind w:left="961" w:hanging="360"/>
      </w:pPr>
      <w:rPr>
        <w:rFonts w:hint="default"/>
      </w:rPr>
    </w:lvl>
    <w:lvl w:ilvl="3" w:tplc="6898F0A6">
      <w:numFmt w:val="bullet"/>
      <w:lvlText w:val="•"/>
      <w:lvlJc w:val="left"/>
      <w:pPr>
        <w:ind w:left="1122" w:hanging="360"/>
      </w:pPr>
      <w:rPr>
        <w:rFonts w:hint="default"/>
      </w:rPr>
    </w:lvl>
    <w:lvl w:ilvl="4" w:tplc="AAB8C36C">
      <w:numFmt w:val="bullet"/>
      <w:lvlText w:val="•"/>
      <w:lvlJc w:val="left"/>
      <w:pPr>
        <w:ind w:left="1283" w:hanging="360"/>
      </w:pPr>
      <w:rPr>
        <w:rFonts w:hint="default"/>
      </w:rPr>
    </w:lvl>
    <w:lvl w:ilvl="5" w:tplc="84402328">
      <w:numFmt w:val="bullet"/>
      <w:lvlText w:val="•"/>
      <w:lvlJc w:val="left"/>
      <w:pPr>
        <w:ind w:left="1444" w:hanging="360"/>
      </w:pPr>
      <w:rPr>
        <w:rFonts w:hint="default"/>
      </w:rPr>
    </w:lvl>
    <w:lvl w:ilvl="6" w:tplc="253A97FC">
      <w:numFmt w:val="bullet"/>
      <w:lvlText w:val="•"/>
      <w:lvlJc w:val="left"/>
      <w:pPr>
        <w:ind w:left="1604" w:hanging="360"/>
      </w:pPr>
      <w:rPr>
        <w:rFonts w:hint="default"/>
      </w:rPr>
    </w:lvl>
    <w:lvl w:ilvl="7" w:tplc="22800616">
      <w:numFmt w:val="bullet"/>
      <w:lvlText w:val="•"/>
      <w:lvlJc w:val="left"/>
      <w:pPr>
        <w:ind w:left="1765" w:hanging="360"/>
      </w:pPr>
      <w:rPr>
        <w:rFonts w:hint="default"/>
      </w:rPr>
    </w:lvl>
    <w:lvl w:ilvl="8" w:tplc="B6B84F04">
      <w:numFmt w:val="bullet"/>
      <w:lvlText w:val="•"/>
      <w:lvlJc w:val="left"/>
      <w:pPr>
        <w:ind w:left="1926" w:hanging="360"/>
      </w:pPr>
      <w:rPr>
        <w:rFonts w:hint="default"/>
      </w:rPr>
    </w:lvl>
  </w:abstractNum>
  <w:abstractNum w:abstractNumId="63">
    <w:nsid w:val="4A973665"/>
    <w:multiLevelType w:val="hybridMultilevel"/>
    <w:tmpl w:val="BA087978"/>
    <w:lvl w:ilvl="0" w:tplc="04210019">
      <w:start w:val="1"/>
      <w:numFmt w:val="lowerLetter"/>
      <w:lvlText w:val="%1."/>
      <w:lvlJc w:val="left"/>
      <w:pPr>
        <w:ind w:left="1920" w:hanging="360"/>
      </w:pPr>
      <w:rPr>
        <w:rFonts w:hint="default"/>
        <w:b w:val="0"/>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4">
    <w:nsid w:val="4B0428CB"/>
    <w:multiLevelType w:val="hybridMultilevel"/>
    <w:tmpl w:val="3A7A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D0136E"/>
    <w:multiLevelType w:val="hybridMultilevel"/>
    <w:tmpl w:val="17B6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29577B"/>
    <w:multiLevelType w:val="hybridMultilevel"/>
    <w:tmpl w:val="8BD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3F5A4C"/>
    <w:multiLevelType w:val="hybridMultilevel"/>
    <w:tmpl w:val="245C56A4"/>
    <w:lvl w:ilvl="0" w:tplc="CB7289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nsid w:val="52B23113"/>
    <w:multiLevelType w:val="hybridMultilevel"/>
    <w:tmpl w:val="D6ECA13A"/>
    <w:lvl w:ilvl="0" w:tplc="C79409F2">
      <w:start w:val="1"/>
      <w:numFmt w:val="decimal"/>
      <w:lvlText w:val="%1."/>
      <w:lvlJc w:val="left"/>
      <w:pPr>
        <w:ind w:left="647" w:hanging="360"/>
      </w:pPr>
      <w:rPr>
        <w:rFonts w:ascii="Times New Roman" w:eastAsia="Times New Roman" w:hAnsi="Times New Roman" w:cs="Times New Roman" w:hint="default"/>
        <w:spacing w:val="-5"/>
        <w:w w:val="100"/>
        <w:sz w:val="24"/>
        <w:szCs w:val="24"/>
      </w:rPr>
    </w:lvl>
    <w:lvl w:ilvl="1" w:tplc="E556A81E">
      <w:numFmt w:val="bullet"/>
      <w:lvlText w:val="•"/>
      <w:lvlJc w:val="left"/>
      <w:pPr>
        <w:ind w:left="825" w:hanging="360"/>
      </w:pPr>
      <w:rPr>
        <w:rFonts w:hint="default"/>
      </w:rPr>
    </w:lvl>
    <w:lvl w:ilvl="2" w:tplc="F6407E10">
      <w:numFmt w:val="bullet"/>
      <w:lvlText w:val="•"/>
      <w:lvlJc w:val="left"/>
      <w:pPr>
        <w:ind w:left="1011" w:hanging="360"/>
      </w:pPr>
      <w:rPr>
        <w:rFonts w:hint="default"/>
      </w:rPr>
    </w:lvl>
    <w:lvl w:ilvl="3" w:tplc="946EC1FA">
      <w:numFmt w:val="bullet"/>
      <w:lvlText w:val="•"/>
      <w:lvlJc w:val="left"/>
      <w:pPr>
        <w:ind w:left="1197" w:hanging="360"/>
      </w:pPr>
      <w:rPr>
        <w:rFonts w:hint="default"/>
      </w:rPr>
    </w:lvl>
    <w:lvl w:ilvl="4" w:tplc="1FCC22F6">
      <w:numFmt w:val="bullet"/>
      <w:lvlText w:val="•"/>
      <w:lvlJc w:val="left"/>
      <w:pPr>
        <w:ind w:left="1383" w:hanging="360"/>
      </w:pPr>
      <w:rPr>
        <w:rFonts w:hint="default"/>
      </w:rPr>
    </w:lvl>
    <w:lvl w:ilvl="5" w:tplc="7BE46734">
      <w:numFmt w:val="bullet"/>
      <w:lvlText w:val="•"/>
      <w:lvlJc w:val="left"/>
      <w:pPr>
        <w:ind w:left="1569" w:hanging="360"/>
      </w:pPr>
      <w:rPr>
        <w:rFonts w:hint="default"/>
      </w:rPr>
    </w:lvl>
    <w:lvl w:ilvl="6" w:tplc="8F72A5D0">
      <w:numFmt w:val="bullet"/>
      <w:lvlText w:val="•"/>
      <w:lvlJc w:val="left"/>
      <w:pPr>
        <w:ind w:left="1755" w:hanging="360"/>
      </w:pPr>
      <w:rPr>
        <w:rFonts w:hint="default"/>
      </w:rPr>
    </w:lvl>
    <w:lvl w:ilvl="7" w:tplc="C39CD456">
      <w:numFmt w:val="bullet"/>
      <w:lvlText w:val="•"/>
      <w:lvlJc w:val="left"/>
      <w:pPr>
        <w:ind w:left="1941" w:hanging="360"/>
      </w:pPr>
      <w:rPr>
        <w:rFonts w:hint="default"/>
      </w:rPr>
    </w:lvl>
    <w:lvl w:ilvl="8" w:tplc="7110F4B4">
      <w:numFmt w:val="bullet"/>
      <w:lvlText w:val="•"/>
      <w:lvlJc w:val="left"/>
      <w:pPr>
        <w:ind w:left="2127" w:hanging="360"/>
      </w:pPr>
      <w:rPr>
        <w:rFonts w:hint="default"/>
      </w:rPr>
    </w:lvl>
  </w:abstractNum>
  <w:abstractNum w:abstractNumId="69">
    <w:nsid w:val="545C0B8B"/>
    <w:multiLevelType w:val="hybridMultilevel"/>
    <w:tmpl w:val="167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51721EC"/>
    <w:multiLevelType w:val="hybridMultilevel"/>
    <w:tmpl w:val="D97E58B2"/>
    <w:lvl w:ilvl="0" w:tplc="40F0C088">
      <w:start w:val="1"/>
      <w:numFmt w:val="decimal"/>
      <w:lvlText w:val="%1."/>
      <w:lvlJc w:val="left"/>
      <w:pPr>
        <w:tabs>
          <w:tab w:val="num" w:pos="644"/>
        </w:tabs>
        <w:ind w:left="644" w:hanging="284"/>
      </w:pPr>
      <w:rPr>
        <w:rFonts w:cs="Times New Roman" w:hint="default"/>
      </w:rPr>
    </w:lvl>
    <w:lvl w:ilvl="1" w:tplc="2FA080AC">
      <w:start w:val="1"/>
      <w:numFmt w:val="bullet"/>
      <w:lvlText w:val=""/>
      <w:lvlJc w:val="left"/>
      <w:pPr>
        <w:tabs>
          <w:tab w:val="num" w:pos="530"/>
        </w:tabs>
        <w:ind w:left="530" w:hanging="170"/>
      </w:pPr>
      <w:rPr>
        <w:rFonts w:ascii="Symbol" w:hAnsi="Symbol" w:hint="default"/>
      </w:rPr>
    </w:lvl>
    <w:lvl w:ilvl="2" w:tplc="76B6C950">
      <w:start w:val="2"/>
      <w:numFmt w:val="lowerLetter"/>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34EE0792">
      <w:start w:val="1"/>
      <w:numFmt w:val="lowerLetter"/>
      <w:lvlText w:val="%5."/>
      <w:lvlJc w:val="left"/>
      <w:pPr>
        <w:tabs>
          <w:tab w:val="num" w:pos="720"/>
        </w:tabs>
        <w:ind w:left="720" w:hanging="360"/>
      </w:pPr>
      <w:rPr>
        <w:rFonts w:cs="Times New Roman"/>
        <w:b w:val="0"/>
        <w:i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1">
    <w:nsid w:val="57AB7C08"/>
    <w:multiLevelType w:val="hybridMultilevel"/>
    <w:tmpl w:val="2444C806"/>
    <w:lvl w:ilvl="0" w:tplc="0409000F">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2">
    <w:nsid w:val="59DE6D56"/>
    <w:multiLevelType w:val="hybridMultilevel"/>
    <w:tmpl w:val="39D4F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59FA154C"/>
    <w:multiLevelType w:val="hybridMultilevel"/>
    <w:tmpl w:val="9F16C06C"/>
    <w:lvl w:ilvl="0" w:tplc="A55E970E">
      <w:start w:val="1"/>
      <w:numFmt w:val="decimal"/>
      <w:lvlText w:val="%1."/>
      <w:lvlJc w:val="left"/>
      <w:pPr>
        <w:ind w:left="720" w:hanging="360"/>
      </w:pPr>
      <w:rPr>
        <w:rFonts w:ascii="Times New Roman" w:hAnsi="Times New Roman" w:cs="Times New Roman" w:hint="default"/>
        <w:i w:val="0"/>
      </w:rPr>
    </w:lvl>
    <w:lvl w:ilvl="1" w:tplc="010A2DB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A6C34AE"/>
    <w:multiLevelType w:val="hybridMultilevel"/>
    <w:tmpl w:val="B9BCCFD2"/>
    <w:lvl w:ilvl="0" w:tplc="DDFCB0E4">
      <w:start w:val="1"/>
      <w:numFmt w:val="lowerLetter"/>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nsid w:val="5C8F232F"/>
    <w:multiLevelType w:val="hybridMultilevel"/>
    <w:tmpl w:val="E520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786002"/>
    <w:multiLevelType w:val="hybridMultilevel"/>
    <w:tmpl w:val="E604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033420"/>
    <w:multiLevelType w:val="hybridMultilevel"/>
    <w:tmpl w:val="C6CADB86"/>
    <w:lvl w:ilvl="0" w:tplc="C46860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1B511B"/>
    <w:multiLevelType w:val="hybridMultilevel"/>
    <w:tmpl w:val="86A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E4581F"/>
    <w:multiLevelType w:val="hybridMultilevel"/>
    <w:tmpl w:val="5F4C6DDE"/>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6173417A"/>
    <w:multiLevelType w:val="hybridMultilevel"/>
    <w:tmpl w:val="C54C8466"/>
    <w:lvl w:ilvl="0" w:tplc="C1AC735E">
      <w:start w:val="1"/>
      <w:numFmt w:val="decimal"/>
      <w:lvlText w:val="%1."/>
      <w:lvlJc w:val="left"/>
      <w:pPr>
        <w:ind w:left="644"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1">
    <w:nsid w:val="61CB7355"/>
    <w:multiLevelType w:val="multilevel"/>
    <w:tmpl w:val="EEF82BD2"/>
    <w:lvl w:ilvl="0">
      <w:start w:val="4"/>
      <w:numFmt w:val="decimal"/>
      <w:lvlText w:val="%1"/>
      <w:lvlJc w:val="left"/>
      <w:pPr>
        <w:ind w:left="1608" w:hanging="720"/>
      </w:pPr>
      <w:rPr>
        <w:rFonts w:cs="Times New Roman" w:hint="default"/>
      </w:rPr>
    </w:lvl>
    <w:lvl w:ilvl="1">
      <w:start w:val="6"/>
      <w:numFmt w:val="decimal"/>
      <w:lvlText w:val="%1.%2"/>
      <w:lvlJc w:val="left"/>
      <w:pPr>
        <w:ind w:left="1608" w:hanging="720"/>
      </w:pPr>
      <w:rPr>
        <w:rFonts w:cs="Times New Roman" w:hint="default"/>
      </w:rPr>
    </w:lvl>
    <w:lvl w:ilvl="2">
      <w:start w:val="1"/>
      <w:numFmt w:val="decimal"/>
      <w:lvlText w:val="%1.%2.%3"/>
      <w:lvlJc w:val="left"/>
      <w:pPr>
        <w:ind w:left="1608" w:hanging="720"/>
      </w:pPr>
      <w:rPr>
        <w:rFonts w:ascii="Times New Roman" w:eastAsia="Times New Roman" w:hAnsi="Times New Roman" w:cs="Times New Roman" w:hint="default"/>
        <w:spacing w:val="-1"/>
        <w:w w:val="100"/>
        <w:sz w:val="24"/>
        <w:szCs w:val="24"/>
      </w:rPr>
    </w:lvl>
    <w:lvl w:ilvl="3">
      <w:start w:val="1"/>
      <w:numFmt w:val="decimal"/>
      <w:lvlText w:val="%4."/>
      <w:lvlJc w:val="left"/>
      <w:pPr>
        <w:ind w:left="1968" w:hanging="360"/>
      </w:pPr>
      <w:rPr>
        <w:rFonts w:cs="Times New Roman" w:hint="default"/>
        <w:spacing w:val="-28"/>
        <w:w w:val="100"/>
      </w:rPr>
    </w:lvl>
    <w:lvl w:ilvl="4">
      <w:start w:val="1"/>
      <w:numFmt w:val="lowerLetter"/>
      <w:lvlText w:val="%5."/>
      <w:lvlJc w:val="left"/>
      <w:pPr>
        <w:ind w:left="3049" w:hanging="360"/>
      </w:pPr>
      <w:rPr>
        <w:rFonts w:ascii="Times New Roman" w:eastAsia="Times New Roman" w:hAnsi="Times New Roman" w:cs="Times New Roman" w:hint="default"/>
        <w:spacing w:val="-1"/>
        <w:w w:val="100"/>
        <w:sz w:val="24"/>
        <w:szCs w:val="24"/>
      </w:rPr>
    </w:lvl>
    <w:lvl w:ilvl="5">
      <w:start w:val="1"/>
      <w:numFmt w:val="decimal"/>
      <w:lvlText w:val="(%6)"/>
      <w:lvlJc w:val="left"/>
      <w:pPr>
        <w:ind w:left="3409" w:hanging="360"/>
      </w:pPr>
      <w:rPr>
        <w:rFonts w:ascii="Times New Roman" w:eastAsia="Times New Roman" w:hAnsi="Times New Roman" w:cs="Times New Roman" w:hint="default"/>
        <w:w w:val="100"/>
        <w:sz w:val="24"/>
        <w:szCs w:val="24"/>
      </w:rPr>
    </w:lvl>
    <w:lvl w:ilvl="6">
      <w:numFmt w:val="bullet"/>
      <w:lvlText w:val="•"/>
      <w:lvlJc w:val="left"/>
      <w:pPr>
        <w:ind w:left="4792" w:hanging="360"/>
      </w:pPr>
      <w:rPr>
        <w:rFonts w:hint="default"/>
      </w:rPr>
    </w:lvl>
    <w:lvl w:ilvl="7">
      <w:numFmt w:val="bullet"/>
      <w:lvlText w:val="•"/>
      <w:lvlJc w:val="left"/>
      <w:pPr>
        <w:ind w:left="6184" w:hanging="360"/>
      </w:pPr>
      <w:rPr>
        <w:rFonts w:hint="default"/>
      </w:rPr>
    </w:lvl>
    <w:lvl w:ilvl="8">
      <w:numFmt w:val="bullet"/>
      <w:lvlText w:val="•"/>
      <w:lvlJc w:val="left"/>
      <w:pPr>
        <w:ind w:left="7576" w:hanging="360"/>
      </w:pPr>
      <w:rPr>
        <w:rFonts w:hint="default"/>
      </w:rPr>
    </w:lvl>
  </w:abstractNum>
  <w:abstractNum w:abstractNumId="82">
    <w:nsid w:val="64502113"/>
    <w:multiLevelType w:val="hybridMultilevel"/>
    <w:tmpl w:val="169C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52781F"/>
    <w:multiLevelType w:val="hybridMultilevel"/>
    <w:tmpl w:val="A44471CA"/>
    <w:lvl w:ilvl="0" w:tplc="04090019">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84">
    <w:nsid w:val="65C507AC"/>
    <w:multiLevelType w:val="hybridMultilevel"/>
    <w:tmpl w:val="671AD32E"/>
    <w:lvl w:ilvl="0" w:tplc="FEC6AFCA">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6687202B"/>
    <w:multiLevelType w:val="hybridMultilevel"/>
    <w:tmpl w:val="A23A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C854FD"/>
    <w:multiLevelType w:val="hybridMultilevel"/>
    <w:tmpl w:val="879878D6"/>
    <w:lvl w:ilvl="0" w:tplc="D42883F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7">
    <w:nsid w:val="66F05AC4"/>
    <w:multiLevelType w:val="hybridMultilevel"/>
    <w:tmpl w:val="92AE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77425F7"/>
    <w:multiLevelType w:val="hybridMultilevel"/>
    <w:tmpl w:val="75ACCD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67BC6B74"/>
    <w:multiLevelType w:val="hybridMultilevel"/>
    <w:tmpl w:val="2176F8DC"/>
    <w:lvl w:ilvl="0" w:tplc="DC786F2E">
      <w:start w:val="1"/>
      <w:numFmt w:val="decimal"/>
      <w:lvlText w:val="%1."/>
      <w:lvlJc w:val="left"/>
      <w:pPr>
        <w:ind w:left="647" w:hanging="360"/>
      </w:pPr>
      <w:rPr>
        <w:rFonts w:ascii="Times New Roman" w:eastAsia="Times New Roman" w:hAnsi="Times New Roman" w:cs="Times New Roman" w:hint="default"/>
        <w:spacing w:val="-2"/>
        <w:w w:val="100"/>
        <w:sz w:val="24"/>
        <w:szCs w:val="24"/>
      </w:rPr>
    </w:lvl>
    <w:lvl w:ilvl="1" w:tplc="B3E4D3C0">
      <w:numFmt w:val="bullet"/>
      <w:lvlText w:val="•"/>
      <w:lvlJc w:val="left"/>
      <w:pPr>
        <w:ind w:left="825" w:hanging="360"/>
      </w:pPr>
      <w:rPr>
        <w:rFonts w:hint="default"/>
      </w:rPr>
    </w:lvl>
    <w:lvl w:ilvl="2" w:tplc="F0487FA0">
      <w:numFmt w:val="bullet"/>
      <w:lvlText w:val="•"/>
      <w:lvlJc w:val="left"/>
      <w:pPr>
        <w:ind w:left="1011" w:hanging="360"/>
      </w:pPr>
      <w:rPr>
        <w:rFonts w:hint="default"/>
      </w:rPr>
    </w:lvl>
    <w:lvl w:ilvl="3" w:tplc="B22E353A">
      <w:numFmt w:val="bullet"/>
      <w:lvlText w:val="•"/>
      <w:lvlJc w:val="left"/>
      <w:pPr>
        <w:ind w:left="1197" w:hanging="360"/>
      </w:pPr>
      <w:rPr>
        <w:rFonts w:hint="default"/>
      </w:rPr>
    </w:lvl>
    <w:lvl w:ilvl="4" w:tplc="6860A99E">
      <w:numFmt w:val="bullet"/>
      <w:lvlText w:val="•"/>
      <w:lvlJc w:val="left"/>
      <w:pPr>
        <w:ind w:left="1383" w:hanging="360"/>
      </w:pPr>
      <w:rPr>
        <w:rFonts w:hint="default"/>
      </w:rPr>
    </w:lvl>
    <w:lvl w:ilvl="5" w:tplc="952678D6">
      <w:numFmt w:val="bullet"/>
      <w:lvlText w:val="•"/>
      <w:lvlJc w:val="left"/>
      <w:pPr>
        <w:ind w:left="1569" w:hanging="360"/>
      </w:pPr>
      <w:rPr>
        <w:rFonts w:hint="default"/>
      </w:rPr>
    </w:lvl>
    <w:lvl w:ilvl="6" w:tplc="47C82516">
      <w:numFmt w:val="bullet"/>
      <w:lvlText w:val="•"/>
      <w:lvlJc w:val="left"/>
      <w:pPr>
        <w:ind w:left="1755" w:hanging="360"/>
      </w:pPr>
      <w:rPr>
        <w:rFonts w:hint="default"/>
      </w:rPr>
    </w:lvl>
    <w:lvl w:ilvl="7" w:tplc="2C5C14CE">
      <w:numFmt w:val="bullet"/>
      <w:lvlText w:val="•"/>
      <w:lvlJc w:val="left"/>
      <w:pPr>
        <w:ind w:left="1941" w:hanging="360"/>
      </w:pPr>
      <w:rPr>
        <w:rFonts w:hint="default"/>
      </w:rPr>
    </w:lvl>
    <w:lvl w:ilvl="8" w:tplc="A588BDBE">
      <w:numFmt w:val="bullet"/>
      <w:lvlText w:val="•"/>
      <w:lvlJc w:val="left"/>
      <w:pPr>
        <w:ind w:left="2127" w:hanging="360"/>
      </w:pPr>
      <w:rPr>
        <w:rFonts w:hint="default"/>
      </w:rPr>
    </w:lvl>
  </w:abstractNum>
  <w:abstractNum w:abstractNumId="90">
    <w:nsid w:val="68140936"/>
    <w:multiLevelType w:val="hybridMultilevel"/>
    <w:tmpl w:val="BDA01AA6"/>
    <w:lvl w:ilvl="0" w:tplc="0421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A6D33B9"/>
    <w:multiLevelType w:val="hybridMultilevel"/>
    <w:tmpl w:val="73CCECFE"/>
    <w:lvl w:ilvl="0" w:tplc="8D0220C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2">
    <w:nsid w:val="6D5D4899"/>
    <w:multiLevelType w:val="hybridMultilevel"/>
    <w:tmpl w:val="EF4CFC14"/>
    <w:lvl w:ilvl="0" w:tplc="5354148C">
      <w:start w:val="1"/>
      <w:numFmt w:val="decimal"/>
      <w:lvlText w:val="%1."/>
      <w:lvlJc w:val="left"/>
      <w:pPr>
        <w:ind w:left="648" w:hanging="360"/>
      </w:pPr>
      <w:rPr>
        <w:rFonts w:ascii="Times New Roman" w:eastAsia="Times New Roman" w:hAnsi="Times New Roman" w:cs="Times New Roman" w:hint="default"/>
        <w:spacing w:val="-2"/>
        <w:w w:val="100"/>
        <w:sz w:val="24"/>
        <w:szCs w:val="24"/>
      </w:rPr>
    </w:lvl>
    <w:lvl w:ilvl="1" w:tplc="7CC63088">
      <w:numFmt w:val="bullet"/>
      <w:lvlText w:val="•"/>
      <w:lvlJc w:val="left"/>
      <w:pPr>
        <w:ind w:left="800" w:hanging="360"/>
      </w:pPr>
      <w:rPr>
        <w:rFonts w:hint="default"/>
      </w:rPr>
    </w:lvl>
    <w:lvl w:ilvl="2" w:tplc="1A6C120A">
      <w:numFmt w:val="bullet"/>
      <w:lvlText w:val="•"/>
      <w:lvlJc w:val="left"/>
      <w:pPr>
        <w:ind w:left="961" w:hanging="360"/>
      </w:pPr>
      <w:rPr>
        <w:rFonts w:hint="default"/>
      </w:rPr>
    </w:lvl>
    <w:lvl w:ilvl="3" w:tplc="6898F0A6">
      <w:numFmt w:val="bullet"/>
      <w:lvlText w:val="•"/>
      <w:lvlJc w:val="left"/>
      <w:pPr>
        <w:ind w:left="1122" w:hanging="360"/>
      </w:pPr>
      <w:rPr>
        <w:rFonts w:hint="default"/>
      </w:rPr>
    </w:lvl>
    <w:lvl w:ilvl="4" w:tplc="AAB8C36C">
      <w:numFmt w:val="bullet"/>
      <w:lvlText w:val="•"/>
      <w:lvlJc w:val="left"/>
      <w:pPr>
        <w:ind w:left="1283" w:hanging="360"/>
      </w:pPr>
      <w:rPr>
        <w:rFonts w:hint="default"/>
      </w:rPr>
    </w:lvl>
    <w:lvl w:ilvl="5" w:tplc="84402328">
      <w:numFmt w:val="bullet"/>
      <w:lvlText w:val="•"/>
      <w:lvlJc w:val="left"/>
      <w:pPr>
        <w:ind w:left="1444" w:hanging="360"/>
      </w:pPr>
      <w:rPr>
        <w:rFonts w:hint="default"/>
      </w:rPr>
    </w:lvl>
    <w:lvl w:ilvl="6" w:tplc="253A97FC">
      <w:numFmt w:val="bullet"/>
      <w:lvlText w:val="•"/>
      <w:lvlJc w:val="left"/>
      <w:pPr>
        <w:ind w:left="1604" w:hanging="360"/>
      </w:pPr>
      <w:rPr>
        <w:rFonts w:hint="default"/>
      </w:rPr>
    </w:lvl>
    <w:lvl w:ilvl="7" w:tplc="22800616">
      <w:numFmt w:val="bullet"/>
      <w:lvlText w:val="•"/>
      <w:lvlJc w:val="left"/>
      <w:pPr>
        <w:ind w:left="1765" w:hanging="360"/>
      </w:pPr>
      <w:rPr>
        <w:rFonts w:hint="default"/>
      </w:rPr>
    </w:lvl>
    <w:lvl w:ilvl="8" w:tplc="B6B84F04">
      <w:numFmt w:val="bullet"/>
      <w:lvlText w:val="•"/>
      <w:lvlJc w:val="left"/>
      <w:pPr>
        <w:ind w:left="1926" w:hanging="360"/>
      </w:pPr>
      <w:rPr>
        <w:rFonts w:hint="default"/>
      </w:rPr>
    </w:lvl>
  </w:abstractNum>
  <w:abstractNum w:abstractNumId="93">
    <w:nsid w:val="6E9342A2"/>
    <w:multiLevelType w:val="hybridMultilevel"/>
    <w:tmpl w:val="9AC4D4D0"/>
    <w:lvl w:ilvl="0" w:tplc="0A5853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nsid w:val="6F4B6BDE"/>
    <w:multiLevelType w:val="hybridMultilevel"/>
    <w:tmpl w:val="E872F0B6"/>
    <w:lvl w:ilvl="0" w:tplc="04090015">
      <w:start w:val="1"/>
      <w:numFmt w:val="upperLetter"/>
      <w:lvlText w:val="%1."/>
      <w:lvlJc w:val="left"/>
      <w:pPr>
        <w:ind w:left="720" w:hanging="360"/>
      </w:pPr>
      <w:rPr>
        <w:rFonts w:hint="default"/>
      </w:rPr>
    </w:lvl>
    <w:lvl w:ilvl="1" w:tplc="010A2DBC">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F7F2C88"/>
    <w:multiLevelType w:val="hybridMultilevel"/>
    <w:tmpl w:val="0F603C62"/>
    <w:lvl w:ilvl="0" w:tplc="077C6C7C">
      <w:start w:val="1"/>
      <w:numFmt w:val="lowerLetter"/>
      <w:lvlText w:val="%1."/>
      <w:lvlJc w:val="left"/>
      <w:pPr>
        <w:ind w:left="554" w:hanging="228"/>
      </w:pPr>
      <w:rPr>
        <w:rFonts w:ascii="Times New Roman" w:eastAsia="Times New Roman" w:hAnsi="Times New Roman" w:cs="Times New Roman" w:hint="default"/>
        <w:spacing w:val="-1"/>
        <w:w w:val="100"/>
        <w:sz w:val="24"/>
        <w:szCs w:val="24"/>
      </w:rPr>
    </w:lvl>
    <w:lvl w:ilvl="1" w:tplc="3B74290A">
      <w:numFmt w:val="bullet"/>
      <w:lvlText w:val="•"/>
      <w:lvlJc w:val="left"/>
      <w:pPr>
        <w:ind w:left="732" w:hanging="228"/>
      </w:pPr>
      <w:rPr>
        <w:rFonts w:hint="default"/>
      </w:rPr>
    </w:lvl>
    <w:lvl w:ilvl="2" w:tplc="EC5894DA">
      <w:numFmt w:val="bullet"/>
      <w:lvlText w:val="•"/>
      <w:lvlJc w:val="left"/>
      <w:pPr>
        <w:ind w:left="905" w:hanging="228"/>
      </w:pPr>
      <w:rPr>
        <w:rFonts w:hint="default"/>
      </w:rPr>
    </w:lvl>
    <w:lvl w:ilvl="3" w:tplc="E16A2726">
      <w:numFmt w:val="bullet"/>
      <w:lvlText w:val="•"/>
      <w:lvlJc w:val="left"/>
      <w:pPr>
        <w:ind w:left="1078" w:hanging="228"/>
      </w:pPr>
      <w:rPr>
        <w:rFonts w:hint="default"/>
      </w:rPr>
    </w:lvl>
    <w:lvl w:ilvl="4" w:tplc="25AC9BDA">
      <w:numFmt w:val="bullet"/>
      <w:lvlText w:val="•"/>
      <w:lvlJc w:val="left"/>
      <w:pPr>
        <w:ind w:left="1251" w:hanging="228"/>
      </w:pPr>
      <w:rPr>
        <w:rFonts w:hint="default"/>
      </w:rPr>
    </w:lvl>
    <w:lvl w:ilvl="5" w:tplc="8EC0F32E">
      <w:numFmt w:val="bullet"/>
      <w:lvlText w:val="•"/>
      <w:lvlJc w:val="left"/>
      <w:pPr>
        <w:ind w:left="1424" w:hanging="228"/>
      </w:pPr>
      <w:rPr>
        <w:rFonts w:hint="default"/>
      </w:rPr>
    </w:lvl>
    <w:lvl w:ilvl="6" w:tplc="CC709890">
      <w:numFmt w:val="bullet"/>
      <w:lvlText w:val="•"/>
      <w:lvlJc w:val="left"/>
      <w:pPr>
        <w:ind w:left="1597" w:hanging="228"/>
      </w:pPr>
      <w:rPr>
        <w:rFonts w:hint="default"/>
      </w:rPr>
    </w:lvl>
    <w:lvl w:ilvl="7" w:tplc="6DCA596E">
      <w:numFmt w:val="bullet"/>
      <w:lvlText w:val="•"/>
      <w:lvlJc w:val="left"/>
      <w:pPr>
        <w:ind w:left="1770" w:hanging="228"/>
      </w:pPr>
      <w:rPr>
        <w:rFonts w:hint="default"/>
      </w:rPr>
    </w:lvl>
    <w:lvl w:ilvl="8" w:tplc="5C00F224">
      <w:numFmt w:val="bullet"/>
      <w:lvlText w:val="•"/>
      <w:lvlJc w:val="left"/>
      <w:pPr>
        <w:ind w:left="1943" w:hanging="228"/>
      </w:pPr>
      <w:rPr>
        <w:rFonts w:hint="default"/>
      </w:rPr>
    </w:lvl>
  </w:abstractNum>
  <w:abstractNum w:abstractNumId="96">
    <w:nsid w:val="71AA4F91"/>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71C0185F"/>
    <w:multiLevelType w:val="hybridMultilevel"/>
    <w:tmpl w:val="50984538"/>
    <w:lvl w:ilvl="0" w:tplc="2FAE7F5E">
      <w:start w:val="1"/>
      <w:numFmt w:val="decimal"/>
      <w:lvlText w:val="%1."/>
      <w:lvlJc w:val="left"/>
      <w:pPr>
        <w:ind w:left="107" w:hanging="181"/>
      </w:pPr>
      <w:rPr>
        <w:rFonts w:ascii="Times New Roman" w:eastAsia="Times New Roman" w:hAnsi="Times New Roman" w:cs="Times New Roman"/>
        <w:b w:val="0"/>
        <w:spacing w:val="-23"/>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C54167"/>
    <w:multiLevelType w:val="hybridMultilevel"/>
    <w:tmpl w:val="2DEE7064"/>
    <w:lvl w:ilvl="0" w:tplc="4E8CB0E6">
      <w:start w:val="1"/>
      <w:numFmt w:val="decimal"/>
      <w:lvlText w:val="%1."/>
      <w:lvlJc w:val="left"/>
      <w:pPr>
        <w:ind w:left="720" w:hanging="360"/>
      </w:pPr>
      <w:rPr>
        <w:rFonts w:ascii="Times New Roman" w:eastAsia="Times New Roman" w:hAnsi="Times New Roman" w:cs="Times New Roman" w:hint="default"/>
        <w:b/>
        <w:i w:val="0"/>
      </w:rPr>
    </w:lvl>
    <w:lvl w:ilvl="1" w:tplc="04090019">
      <w:start w:val="1"/>
      <w:numFmt w:val="lowerLetter"/>
      <w:lvlText w:val="%2."/>
      <w:lvlJc w:val="left"/>
      <w:pPr>
        <w:ind w:left="1440" w:hanging="360"/>
      </w:pPr>
      <w:rPr>
        <w:rFonts w:cs="Times New Roman"/>
      </w:rPr>
    </w:lvl>
    <w:lvl w:ilvl="2" w:tplc="BF3C0298">
      <w:start w:val="1"/>
      <w:numFmt w:val="lowerLetter"/>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6BA614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783B4ED8"/>
    <w:multiLevelType w:val="hybridMultilevel"/>
    <w:tmpl w:val="8D928E78"/>
    <w:lvl w:ilvl="0" w:tplc="F77E663C">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00">
    <w:nsid w:val="78D27311"/>
    <w:multiLevelType w:val="hybridMultilevel"/>
    <w:tmpl w:val="391C3E1C"/>
    <w:lvl w:ilvl="0" w:tplc="405C5ED2">
      <w:start w:val="1"/>
      <w:numFmt w:val="decimal"/>
      <w:lvlText w:val="%1."/>
      <w:lvlJc w:val="left"/>
      <w:pPr>
        <w:ind w:left="647" w:hanging="360"/>
      </w:pPr>
      <w:rPr>
        <w:rFonts w:ascii="Times New Roman" w:eastAsia="Times New Roman" w:hAnsi="Times New Roman" w:cs="Times New Roman" w:hint="default"/>
        <w:spacing w:val="-5"/>
        <w:w w:val="100"/>
        <w:sz w:val="24"/>
        <w:szCs w:val="24"/>
      </w:rPr>
    </w:lvl>
    <w:lvl w:ilvl="1" w:tplc="FAD2D974">
      <w:numFmt w:val="bullet"/>
      <w:lvlText w:val="•"/>
      <w:lvlJc w:val="left"/>
      <w:pPr>
        <w:ind w:left="825" w:hanging="360"/>
      </w:pPr>
      <w:rPr>
        <w:rFonts w:hint="default"/>
      </w:rPr>
    </w:lvl>
    <w:lvl w:ilvl="2" w:tplc="F858FBAC">
      <w:numFmt w:val="bullet"/>
      <w:lvlText w:val="•"/>
      <w:lvlJc w:val="left"/>
      <w:pPr>
        <w:ind w:left="1011" w:hanging="360"/>
      </w:pPr>
      <w:rPr>
        <w:rFonts w:hint="default"/>
      </w:rPr>
    </w:lvl>
    <w:lvl w:ilvl="3" w:tplc="9A227DCA">
      <w:numFmt w:val="bullet"/>
      <w:lvlText w:val="•"/>
      <w:lvlJc w:val="left"/>
      <w:pPr>
        <w:ind w:left="1197" w:hanging="360"/>
      </w:pPr>
      <w:rPr>
        <w:rFonts w:hint="default"/>
      </w:rPr>
    </w:lvl>
    <w:lvl w:ilvl="4" w:tplc="4FDAD9F8">
      <w:numFmt w:val="bullet"/>
      <w:lvlText w:val="•"/>
      <w:lvlJc w:val="left"/>
      <w:pPr>
        <w:ind w:left="1383" w:hanging="360"/>
      </w:pPr>
      <w:rPr>
        <w:rFonts w:hint="default"/>
      </w:rPr>
    </w:lvl>
    <w:lvl w:ilvl="5" w:tplc="C0923AF8">
      <w:numFmt w:val="bullet"/>
      <w:lvlText w:val="•"/>
      <w:lvlJc w:val="left"/>
      <w:pPr>
        <w:ind w:left="1569" w:hanging="360"/>
      </w:pPr>
      <w:rPr>
        <w:rFonts w:hint="default"/>
      </w:rPr>
    </w:lvl>
    <w:lvl w:ilvl="6" w:tplc="9774C074">
      <w:numFmt w:val="bullet"/>
      <w:lvlText w:val="•"/>
      <w:lvlJc w:val="left"/>
      <w:pPr>
        <w:ind w:left="1755" w:hanging="360"/>
      </w:pPr>
      <w:rPr>
        <w:rFonts w:hint="default"/>
      </w:rPr>
    </w:lvl>
    <w:lvl w:ilvl="7" w:tplc="B68A6094">
      <w:numFmt w:val="bullet"/>
      <w:lvlText w:val="•"/>
      <w:lvlJc w:val="left"/>
      <w:pPr>
        <w:ind w:left="1941" w:hanging="360"/>
      </w:pPr>
      <w:rPr>
        <w:rFonts w:hint="default"/>
      </w:rPr>
    </w:lvl>
    <w:lvl w:ilvl="8" w:tplc="986857A0">
      <w:numFmt w:val="bullet"/>
      <w:lvlText w:val="•"/>
      <w:lvlJc w:val="left"/>
      <w:pPr>
        <w:ind w:left="2127" w:hanging="360"/>
      </w:pPr>
      <w:rPr>
        <w:rFonts w:hint="default"/>
      </w:rPr>
    </w:lvl>
  </w:abstractNum>
  <w:abstractNum w:abstractNumId="101">
    <w:nsid w:val="7A334997"/>
    <w:multiLevelType w:val="hybridMultilevel"/>
    <w:tmpl w:val="1FE85FA0"/>
    <w:lvl w:ilvl="0" w:tplc="0421000F">
      <w:start w:val="1"/>
      <w:numFmt w:val="decimal"/>
      <w:lvlText w:val="%1."/>
      <w:lvlJc w:val="left"/>
      <w:pPr>
        <w:ind w:left="1287" w:hanging="360"/>
      </w:pPr>
      <w:rPr>
        <w:rFonts w:cs="Times New Roman" w:hint="default"/>
        <w:i w:val="0"/>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02">
    <w:nsid w:val="7B182870"/>
    <w:multiLevelType w:val="hybridMultilevel"/>
    <w:tmpl w:val="0F8CCEB2"/>
    <w:lvl w:ilvl="0" w:tplc="BCC669EC">
      <w:start w:val="1"/>
      <w:numFmt w:val="lowerLetter"/>
      <w:lvlText w:val="%1."/>
      <w:lvlJc w:val="left"/>
      <w:pPr>
        <w:ind w:left="1920" w:hanging="360"/>
      </w:pPr>
      <w:rPr>
        <w:rFonts w:cs="Times New Roman" w:hint="default"/>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03">
    <w:nsid w:val="7BEB4CB7"/>
    <w:multiLevelType w:val="hybridMultilevel"/>
    <w:tmpl w:val="8612D10A"/>
    <w:lvl w:ilvl="0" w:tplc="FAB6BCF8">
      <w:start w:val="1"/>
      <w:numFmt w:val="lowerLetter"/>
      <w:lvlText w:val="%1."/>
      <w:lvlJc w:val="left"/>
      <w:pPr>
        <w:ind w:left="552" w:hanging="226"/>
      </w:pPr>
      <w:rPr>
        <w:rFonts w:ascii="Times New Roman" w:eastAsia="Times New Roman" w:hAnsi="Times New Roman" w:cs="Times New Roman" w:hint="default"/>
        <w:spacing w:val="-2"/>
        <w:w w:val="100"/>
        <w:sz w:val="24"/>
        <w:szCs w:val="24"/>
      </w:rPr>
    </w:lvl>
    <w:lvl w:ilvl="1" w:tplc="1A86F9DE">
      <w:numFmt w:val="bullet"/>
      <w:lvlText w:val="•"/>
      <w:lvlJc w:val="left"/>
      <w:pPr>
        <w:ind w:left="732" w:hanging="226"/>
      </w:pPr>
      <w:rPr>
        <w:rFonts w:hint="default"/>
      </w:rPr>
    </w:lvl>
    <w:lvl w:ilvl="2" w:tplc="4E5226AC">
      <w:numFmt w:val="bullet"/>
      <w:lvlText w:val="•"/>
      <w:lvlJc w:val="left"/>
      <w:pPr>
        <w:ind w:left="905" w:hanging="226"/>
      </w:pPr>
      <w:rPr>
        <w:rFonts w:hint="default"/>
      </w:rPr>
    </w:lvl>
    <w:lvl w:ilvl="3" w:tplc="0D885584">
      <w:numFmt w:val="bullet"/>
      <w:lvlText w:val="•"/>
      <w:lvlJc w:val="left"/>
      <w:pPr>
        <w:ind w:left="1078" w:hanging="226"/>
      </w:pPr>
      <w:rPr>
        <w:rFonts w:hint="default"/>
      </w:rPr>
    </w:lvl>
    <w:lvl w:ilvl="4" w:tplc="1E109B6A">
      <w:numFmt w:val="bullet"/>
      <w:lvlText w:val="•"/>
      <w:lvlJc w:val="left"/>
      <w:pPr>
        <w:ind w:left="1251" w:hanging="226"/>
      </w:pPr>
      <w:rPr>
        <w:rFonts w:hint="default"/>
      </w:rPr>
    </w:lvl>
    <w:lvl w:ilvl="5" w:tplc="B53C6582">
      <w:numFmt w:val="bullet"/>
      <w:lvlText w:val="•"/>
      <w:lvlJc w:val="left"/>
      <w:pPr>
        <w:ind w:left="1424" w:hanging="226"/>
      </w:pPr>
      <w:rPr>
        <w:rFonts w:hint="default"/>
      </w:rPr>
    </w:lvl>
    <w:lvl w:ilvl="6" w:tplc="8602959A">
      <w:numFmt w:val="bullet"/>
      <w:lvlText w:val="•"/>
      <w:lvlJc w:val="left"/>
      <w:pPr>
        <w:ind w:left="1597" w:hanging="226"/>
      </w:pPr>
      <w:rPr>
        <w:rFonts w:hint="default"/>
      </w:rPr>
    </w:lvl>
    <w:lvl w:ilvl="7" w:tplc="D2A0E718">
      <w:numFmt w:val="bullet"/>
      <w:lvlText w:val="•"/>
      <w:lvlJc w:val="left"/>
      <w:pPr>
        <w:ind w:left="1770" w:hanging="226"/>
      </w:pPr>
      <w:rPr>
        <w:rFonts w:hint="default"/>
      </w:rPr>
    </w:lvl>
    <w:lvl w:ilvl="8" w:tplc="1D021654">
      <w:numFmt w:val="bullet"/>
      <w:lvlText w:val="•"/>
      <w:lvlJc w:val="left"/>
      <w:pPr>
        <w:ind w:left="1943" w:hanging="226"/>
      </w:pPr>
      <w:rPr>
        <w:rFonts w:hint="default"/>
      </w:rPr>
    </w:lvl>
  </w:abstractNum>
  <w:abstractNum w:abstractNumId="104">
    <w:nsid w:val="7C4A7B0C"/>
    <w:multiLevelType w:val="hybridMultilevel"/>
    <w:tmpl w:val="77380E8E"/>
    <w:lvl w:ilvl="0" w:tplc="D2B4C6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5">
    <w:nsid w:val="7CCE4164"/>
    <w:multiLevelType w:val="hybridMultilevel"/>
    <w:tmpl w:val="B7FE2556"/>
    <w:lvl w:ilvl="0" w:tplc="0421000F">
      <w:start w:val="1"/>
      <w:numFmt w:val="decimal"/>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06">
    <w:nsid w:val="7D0E5228"/>
    <w:multiLevelType w:val="hybridMultilevel"/>
    <w:tmpl w:val="D706C08C"/>
    <w:lvl w:ilvl="0" w:tplc="5730683E">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7">
    <w:nsid w:val="7E4C0793"/>
    <w:multiLevelType w:val="hybridMultilevel"/>
    <w:tmpl w:val="EF4CFC14"/>
    <w:lvl w:ilvl="0" w:tplc="5354148C">
      <w:start w:val="1"/>
      <w:numFmt w:val="decimal"/>
      <w:lvlText w:val="%1."/>
      <w:lvlJc w:val="left"/>
      <w:pPr>
        <w:ind w:left="648" w:hanging="360"/>
      </w:pPr>
      <w:rPr>
        <w:rFonts w:ascii="Times New Roman" w:eastAsia="Times New Roman" w:hAnsi="Times New Roman" w:cs="Times New Roman" w:hint="default"/>
        <w:spacing w:val="-2"/>
        <w:w w:val="100"/>
        <w:sz w:val="24"/>
        <w:szCs w:val="24"/>
      </w:rPr>
    </w:lvl>
    <w:lvl w:ilvl="1" w:tplc="7CC63088">
      <w:numFmt w:val="bullet"/>
      <w:lvlText w:val="•"/>
      <w:lvlJc w:val="left"/>
      <w:pPr>
        <w:ind w:left="800" w:hanging="360"/>
      </w:pPr>
      <w:rPr>
        <w:rFonts w:hint="default"/>
      </w:rPr>
    </w:lvl>
    <w:lvl w:ilvl="2" w:tplc="1A6C120A">
      <w:numFmt w:val="bullet"/>
      <w:lvlText w:val="•"/>
      <w:lvlJc w:val="left"/>
      <w:pPr>
        <w:ind w:left="961" w:hanging="360"/>
      </w:pPr>
      <w:rPr>
        <w:rFonts w:hint="default"/>
      </w:rPr>
    </w:lvl>
    <w:lvl w:ilvl="3" w:tplc="6898F0A6">
      <w:numFmt w:val="bullet"/>
      <w:lvlText w:val="•"/>
      <w:lvlJc w:val="left"/>
      <w:pPr>
        <w:ind w:left="1122" w:hanging="360"/>
      </w:pPr>
      <w:rPr>
        <w:rFonts w:hint="default"/>
      </w:rPr>
    </w:lvl>
    <w:lvl w:ilvl="4" w:tplc="AAB8C36C">
      <w:numFmt w:val="bullet"/>
      <w:lvlText w:val="•"/>
      <w:lvlJc w:val="left"/>
      <w:pPr>
        <w:ind w:left="1283" w:hanging="360"/>
      </w:pPr>
      <w:rPr>
        <w:rFonts w:hint="default"/>
      </w:rPr>
    </w:lvl>
    <w:lvl w:ilvl="5" w:tplc="84402328">
      <w:numFmt w:val="bullet"/>
      <w:lvlText w:val="•"/>
      <w:lvlJc w:val="left"/>
      <w:pPr>
        <w:ind w:left="1444" w:hanging="360"/>
      </w:pPr>
      <w:rPr>
        <w:rFonts w:hint="default"/>
      </w:rPr>
    </w:lvl>
    <w:lvl w:ilvl="6" w:tplc="253A97FC">
      <w:numFmt w:val="bullet"/>
      <w:lvlText w:val="•"/>
      <w:lvlJc w:val="left"/>
      <w:pPr>
        <w:ind w:left="1604" w:hanging="360"/>
      </w:pPr>
      <w:rPr>
        <w:rFonts w:hint="default"/>
      </w:rPr>
    </w:lvl>
    <w:lvl w:ilvl="7" w:tplc="22800616">
      <w:numFmt w:val="bullet"/>
      <w:lvlText w:val="•"/>
      <w:lvlJc w:val="left"/>
      <w:pPr>
        <w:ind w:left="1765" w:hanging="360"/>
      </w:pPr>
      <w:rPr>
        <w:rFonts w:hint="default"/>
      </w:rPr>
    </w:lvl>
    <w:lvl w:ilvl="8" w:tplc="B6B84F04">
      <w:numFmt w:val="bullet"/>
      <w:lvlText w:val="•"/>
      <w:lvlJc w:val="left"/>
      <w:pPr>
        <w:ind w:left="1926" w:hanging="360"/>
      </w:pPr>
      <w:rPr>
        <w:rFonts w:hint="default"/>
      </w:rPr>
    </w:lvl>
  </w:abstractNum>
  <w:abstractNum w:abstractNumId="108">
    <w:nsid w:val="7E793C32"/>
    <w:multiLevelType w:val="hybridMultilevel"/>
    <w:tmpl w:val="8448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C621EC"/>
    <w:multiLevelType w:val="hybridMultilevel"/>
    <w:tmpl w:val="397E06E0"/>
    <w:lvl w:ilvl="0" w:tplc="405C5ED2">
      <w:start w:val="1"/>
      <w:numFmt w:val="decimal"/>
      <w:lvlText w:val="%1."/>
      <w:lvlJc w:val="left"/>
      <w:pPr>
        <w:ind w:left="720" w:hanging="360"/>
      </w:pPr>
      <w:rPr>
        <w:rFonts w:ascii="Times New Roman" w:eastAsia="Times New Roman" w:hAnsi="Times New Roman" w:cs="Times New Roman" w:hint="default"/>
        <w:spacing w:val="-5"/>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1"/>
  </w:num>
  <w:num w:numId="3">
    <w:abstractNumId w:val="91"/>
  </w:num>
  <w:num w:numId="4">
    <w:abstractNumId w:val="53"/>
  </w:num>
  <w:num w:numId="5">
    <w:abstractNumId w:val="33"/>
  </w:num>
  <w:num w:numId="6">
    <w:abstractNumId w:val="10"/>
  </w:num>
  <w:num w:numId="7">
    <w:abstractNumId w:val="58"/>
  </w:num>
  <w:num w:numId="8">
    <w:abstractNumId w:val="98"/>
  </w:num>
  <w:num w:numId="9">
    <w:abstractNumId w:val="70"/>
  </w:num>
  <w:num w:numId="10">
    <w:abstractNumId w:val="29"/>
  </w:num>
  <w:num w:numId="11">
    <w:abstractNumId w:val="2"/>
  </w:num>
  <w:num w:numId="12">
    <w:abstractNumId w:val="8"/>
  </w:num>
  <w:num w:numId="13">
    <w:abstractNumId w:val="100"/>
  </w:num>
  <w:num w:numId="14">
    <w:abstractNumId w:val="62"/>
  </w:num>
  <w:num w:numId="15">
    <w:abstractNumId w:val="89"/>
  </w:num>
  <w:num w:numId="16">
    <w:abstractNumId w:val="68"/>
  </w:num>
  <w:num w:numId="17">
    <w:abstractNumId w:val="18"/>
  </w:num>
  <w:num w:numId="18">
    <w:abstractNumId w:val="102"/>
  </w:num>
  <w:num w:numId="19">
    <w:abstractNumId w:val="3"/>
  </w:num>
  <w:num w:numId="20">
    <w:abstractNumId w:val="59"/>
  </w:num>
  <w:num w:numId="21">
    <w:abstractNumId w:val="99"/>
  </w:num>
  <w:num w:numId="22">
    <w:abstractNumId w:val="16"/>
  </w:num>
  <w:num w:numId="23">
    <w:abstractNumId w:val="107"/>
  </w:num>
  <w:num w:numId="24">
    <w:abstractNumId w:val="92"/>
  </w:num>
  <w:num w:numId="25">
    <w:abstractNumId w:val="101"/>
  </w:num>
  <w:num w:numId="26">
    <w:abstractNumId w:val="6"/>
  </w:num>
  <w:num w:numId="27">
    <w:abstractNumId w:val="82"/>
  </w:num>
  <w:num w:numId="28">
    <w:abstractNumId w:val="43"/>
  </w:num>
  <w:num w:numId="29">
    <w:abstractNumId w:val="22"/>
  </w:num>
  <w:num w:numId="30">
    <w:abstractNumId w:val="57"/>
  </w:num>
  <w:num w:numId="31">
    <w:abstractNumId w:val="83"/>
  </w:num>
  <w:num w:numId="32">
    <w:abstractNumId w:val="37"/>
  </w:num>
  <w:num w:numId="33">
    <w:abstractNumId w:val="80"/>
  </w:num>
  <w:num w:numId="34">
    <w:abstractNumId w:val="9"/>
  </w:num>
  <w:num w:numId="35">
    <w:abstractNumId w:val="24"/>
  </w:num>
  <w:num w:numId="36">
    <w:abstractNumId w:val="72"/>
  </w:num>
  <w:num w:numId="37">
    <w:abstractNumId w:val="109"/>
  </w:num>
  <w:num w:numId="38">
    <w:abstractNumId w:val="35"/>
  </w:num>
  <w:num w:numId="39">
    <w:abstractNumId w:val="60"/>
  </w:num>
  <w:num w:numId="40">
    <w:abstractNumId w:val="20"/>
  </w:num>
  <w:num w:numId="41">
    <w:abstractNumId w:val="88"/>
  </w:num>
  <w:num w:numId="42">
    <w:abstractNumId w:val="81"/>
  </w:num>
  <w:num w:numId="43">
    <w:abstractNumId w:val="49"/>
  </w:num>
  <w:num w:numId="44">
    <w:abstractNumId w:val="38"/>
  </w:num>
  <w:num w:numId="45">
    <w:abstractNumId w:val="105"/>
  </w:num>
  <w:num w:numId="46">
    <w:abstractNumId w:val="5"/>
  </w:num>
  <w:num w:numId="47">
    <w:abstractNumId w:val="77"/>
  </w:num>
  <w:num w:numId="48">
    <w:abstractNumId w:val="13"/>
  </w:num>
  <w:num w:numId="49">
    <w:abstractNumId w:val="106"/>
  </w:num>
  <w:num w:numId="50">
    <w:abstractNumId w:val="52"/>
  </w:num>
  <w:num w:numId="51">
    <w:abstractNumId w:val="76"/>
  </w:num>
  <w:num w:numId="52">
    <w:abstractNumId w:val="66"/>
  </w:num>
  <w:num w:numId="53">
    <w:abstractNumId w:val="26"/>
  </w:num>
  <w:num w:numId="54">
    <w:abstractNumId w:val="30"/>
  </w:num>
  <w:num w:numId="55">
    <w:abstractNumId w:val="87"/>
  </w:num>
  <w:num w:numId="56">
    <w:abstractNumId w:val="75"/>
  </w:num>
  <w:num w:numId="57">
    <w:abstractNumId w:val="39"/>
  </w:num>
  <w:num w:numId="58">
    <w:abstractNumId w:val="11"/>
  </w:num>
  <w:num w:numId="59">
    <w:abstractNumId w:val="85"/>
  </w:num>
  <w:num w:numId="60">
    <w:abstractNumId w:val="65"/>
  </w:num>
  <w:num w:numId="61">
    <w:abstractNumId w:val="69"/>
  </w:num>
  <w:num w:numId="62">
    <w:abstractNumId w:val="55"/>
  </w:num>
  <w:num w:numId="63">
    <w:abstractNumId w:val="78"/>
  </w:num>
  <w:num w:numId="64">
    <w:abstractNumId w:val="46"/>
  </w:num>
  <w:num w:numId="65">
    <w:abstractNumId w:val="63"/>
  </w:num>
  <w:num w:numId="66">
    <w:abstractNumId w:val="14"/>
  </w:num>
  <w:num w:numId="67">
    <w:abstractNumId w:val="94"/>
  </w:num>
  <w:num w:numId="68">
    <w:abstractNumId w:val="4"/>
  </w:num>
  <w:num w:numId="69">
    <w:abstractNumId w:val="45"/>
  </w:num>
  <w:num w:numId="70">
    <w:abstractNumId w:val="48"/>
  </w:num>
  <w:num w:numId="71">
    <w:abstractNumId w:val="96"/>
  </w:num>
  <w:num w:numId="72">
    <w:abstractNumId w:val="54"/>
  </w:num>
  <w:num w:numId="73">
    <w:abstractNumId w:val="44"/>
  </w:num>
  <w:num w:numId="74">
    <w:abstractNumId w:val="56"/>
  </w:num>
  <w:num w:numId="75">
    <w:abstractNumId w:val="25"/>
  </w:num>
  <w:num w:numId="76">
    <w:abstractNumId w:val="19"/>
  </w:num>
  <w:num w:numId="77">
    <w:abstractNumId w:val="32"/>
  </w:num>
  <w:num w:numId="78">
    <w:abstractNumId w:val="84"/>
  </w:num>
  <w:num w:numId="79">
    <w:abstractNumId w:val="61"/>
  </w:num>
  <w:num w:numId="80">
    <w:abstractNumId w:val="79"/>
  </w:num>
  <w:num w:numId="81">
    <w:abstractNumId w:val="90"/>
  </w:num>
  <w:num w:numId="82">
    <w:abstractNumId w:val="108"/>
  </w:num>
  <w:num w:numId="83">
    <w:abstractNumId w:val="17"/>
  </w:num>
  <w:num w:numId="84">
    <w:abstractNumId w:val="21"/>
  </w:num>
  <w:num w:numId="85">
    <w:abstractNumId w:val="31"/>
  </w:num>
  <w:num w:numId="86">
    <w:abstractNumId w:val="23"/>
  </w:num>
  <w:num w:numId="87">
    <w:abstractNumId w:val="12"/>
  </w:num>
  <w:num w:numId="88">
    <w:abstractNumId w:val="50"/>
  </w:num>
  <w:num w:numId="89">
    <w:abstractNumId w:val="103"/>
  </w:num>
  <w:num w:numId="90">
    <w:abstractNumId w:val="95"/>
  </w:num>
  <w:num w:numId="91">
    <w:abstractNumId w:val="0"/>
  </w:num>
  <w:num w:numId="92">
    <w:abstractNumId w:val="27"/>
  </w:num>
  <w:num w:numId="93">
    <w:abstractNumId w:val="64"/>
  </w:num>
  <w:num w:numId="94">
    <w:abstractNumId w:val="28"/>
  </w:num>
  <w:num w:numId="95">
    <w:abstractNumId w:val="34"/>
  </w:num>
  <w:num w:numId="96">
    <w:abstractNumId w:val="47"/>
  </w:num>
  <w:num w:numId="97">
    <w:abstractNumId w:val="97"/>
  </w:num>
  <w:num w:numId="98">
    <w:abstractNumId w:val="86"/>
  </w:num>
  <w:num w:numId="99">
    <w:abstractNumId w:val="15"/>
  </w:num>
  <w:num w:numId="100">
    <w:abstractNumId w:val="7"/>
  </w:num>
  <w:num w:numId="101">
    <w:abstractNumId w:val="67"/>
  </w:num>
  <w:num w:numId="102">
    <w:abstractNumId w:val="41"/>
  </w:num>
  <w:num w:numId="103">
    <w:abstractNumId w:val="93"/>
  </w:num>
  <w:num w:numId="104">
    <w:abstractNumId w:val="104"/>
  </w:num>
  <w:num w:numId="105">
    <w:abstractNumId w:val="42"/>
  </w:num>
  <w:num w:numId="106">
    <w:abstractNumId w:val="51"/>
  </w:num>
  <w:num w:numId="107">
    <w:abstractNumId w:val="71"/>
  </w:num>
  <w:num w:numId="108">
    <w:abstractNumId w:val="74"/>
  </w:num>
  <w:num w:numId="109">
    <w:abstractNumId w:val="73"/>
  </w:num>
  <w:num w:numId="110">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54"/>
    <w:rsid w:val="000006E6"/>
    <w:rsid w:val="00001932"/>
    <w:rsid w:val="00004984"/>
    <w:rsid w:val="00005FBA"/>
    <w:rsid w:val="00006957"/>
    <w:rsid w:val="00010362"/>
    <w:rsid w:val="0001204C"/>
    <w:rsid w:val="00012958"/>
    <w:rsid w:val="0001527A"/>
    <w:rsid w:val="00023368"/>
    <w:rsid w:val="0003126F"/>
    <w:rsid w:val="00031800"/>
    <w:rsid w:val="00035E2B"/>
    <w:rsid w:val="000361C4"/>
    <w:rsid w:val="00036390"/>
    <w:rsid w:val="0003650B"/>
    <w:rsid w:val="000366DA"/>
    <w:rsid w:val="0003723B"/>
    <w:rsid w:val="00037568"/>
    <w:rsid w:val="000413B7"/>
    <w:rsid w:val="000421A4"/>
    <w:rsid w:val="00042966"/>
    <w:rsid w:val="00043D66"/>
    <w:rsid w:val="00050A45"/>
    <w:rsid w:val="00053F99"/>
    <w:rsid w:val="00054840"/>
    <w:rsid w:val="000613AE"/>
    <w:rsid w:val="000635CD"/>
    <w:rsid w:val="0006696C"/>
    <w:rsid w:val="0007009B"/>
    <w:rsid w:val="000723E9"/>
    <w:rsid w:val="000741E5"/>
    <w:rsid w:val="00075CD4"/>
    <w:rsid w:val="00075CE6"/>
    <w:rsid w:val="00075F43"/>
    <w:rsid w:val="00083B46"/>
    <w:rsid w:val="00083DF0"/>
    <w:rsid w:val="00087D74"/>
    <w:rsid w:val="000930EC"/>
    <w:rsid w:val="0009758D"/>
    <w:rsid w:val="000A2920"/>
    <w:rsid w:val="000A5AE8"/>
    <w:rsid w:val="000B0093"/>
    <w:rsid w:val="000B4E4D"/>
    <w:rsid w:val="000B5A16"/>
    <w:rsid w:val="000B5FDF"/>
    <w:rsid w:val="000B6645"/>
    <w:rsid w:val="000B7622"/>
    <w:rsid w:val="000B7872"/>
    <w:rsid w:val="000B7A8A"/>
    <w:rsid w:val="000B7B84"/>
    <w:rsid w:val="000C0107"/>
    <w:rsid w:val="000C1735"/>
    <w:rsid w:val="000C179C"/>
    <w:rsid w:val="000C3573"/>
    <w:rsid w:val="000C4B9F"/>
    <w:rsid w:val="000C7FE9"/>
    <w:rsid w:val="000D3F07"/>
    <w:rsid w:val="000D5BBD"/>
    <w:rsid w:val="000E3B98"/>
    <w:rsid w:val="000E3D21"/>
    <w:rsid w:val="000E4C59"/>
    <w:rsid w:val="000E578B"/>
    <w:rsid w:val="000F3269"/>
    <w:rsid w:val="000F4CCB"/>
    <w:rsid w:val="000F5A09"/>
    <w:rsid w:val="00103710"/>
    <w:rsid w:val="00103ED8"/>
    <w:rsid w:val="001040AB"/>
    <w:rsid w:val="0012262B"/>
    <w:rsid w:val="00122F1A"/>
    <w:rsid w:val="00124E3C"/>
    <w:rsid w:val="001268FF"/>
    <w:rsid w:val="00127D95"/>
    <w:rsid w:val="00130B84"/>
    <w:rsid w:val="00132135"/>
    <w:rsid w:val="001323B5"/>
    <w:rsid w:val="00141A09"/>
    <w:rsid w:val="0014772A"/>
    <w:rsid w:val="001549B3"/>
    <w:rsid w:val="001561FC"/>
    <w:rsid w:val="00163EF9"/>
    <w:rsid w:val="00164EFB"/>
    <w:rsid w:val="001716BD"/>
    <w:rsid w:val="00173136"/>
    <w:rsid w:val="001750FD"/>
    <w:rsid w:val="001764CF"/>
    <w:rsid w:val="00176A30"/>
    <w:rsid w:val="00177AAD"/>
    <w:rsid w:val="001842C5"/>
    <w:rsid w:val="00190F00"/>
    <w:rsid w:val="001928BA"/>
    <w:rsid w:val="0019771B"/>
    <w:rsid w:val="001A06F8"/>
    <w:rsid w:val="001A1AA4"/>
    <w:rsid w:val="001A384C"/>
    <w:rsid w:val="001A54A1"/>
    <w:rsid w:val="001B3B1F"/>
    <w:rsid w:val="001B3FB6"/>
    <w:rsid w:val="001B4D8C"/>
    <w:rsid w:val="001B5D38"/>
    <w:rsid w:val="001B5D5D"/>
    <w:rsid w:val="001C14F1"/>
    <w:rsid w:val="001C18D3"/>
    <w:rsid w:val="001C3102"/>
    <w:rsid w:val="001C39BF"/>
    <w:rsid w:val="001D1627"/>
    <w:rsid w:val="001D1C86"/>
    <w:rsid w:val="001D3E4F"/>
    <w:rsid w:val="001D4BAC"/>
    <w:rsid w:val="001D62D1"/>
    <w:rsid w:val="001E0064"/>
    <w:rsid w:val="001E1444"/>
    <w:rsid w:val="001E2073"/>
    <w:rsid w:val="001E2D8A"/>
    <w:rsid w:val="001E365A"/>
    <w:rsid w:val="001E3CD5"/>
    <w:rsid w:val="001E541C"/>
    <w:rsid w:val="001E65C1"/>
    <w:rsid w:val="001E65C4"/>
    <w:rsid w:val="001F2F0C"/>
    <w:rsid w:val="001F61AD"/>
    <w:rsid w:val="0020275F"/>
    <w:rsid w:val="00203CFC"/>
    <w:rsid w:val="00205F2C"/>
    <w:rsid w:val="00206DAF"/>
    <w:rsid w:val="002076A5"/>
    <w:rsid w:val="00211292"/>
    <w:rsid w:val="002119CC"/>
    <w:rsid w:val="00212714"/>
    <w:rsid w:val="002170CB"/>
    <w:rsid w:val="00222C06"/>
    <w:rsid w:val="00222D75"/>
    <w:rsid w:val="002252C7"/>
    <w:rsid w:val="00232859"/>
    <w:rsid w:val="00232A84"/>
    <w:rsid w:val="00237CEE"/>
    <w:rsid w:val="00247306"/>
    <w:rsid w:val="0025012E"/>
    <w:rsid w:val="00254A2E"/>
    <w:rsid w:val="002553FE"/>
    <w:rsid w:val="002605C5"/>
    <w:rsid w:val="00260B52"/>
    <w:rsid w:val="002639E4"/>
    <w:rsid w:val="00263EBA"/>
    <w:rsid w:val="002715B9"/>
    <w:rsid w:val="00272BB4"/>
    <w:rsid w:val="00275539"/>
    <w:rsid w:val="00275A2E"/>
    <w:rsid w:val="00276918"/>
    <w:rsid w:val="00280ACF"/>
    <w:rsid w:val="00291898"/>
    <w:rsid w:val="00292004"/>
    <w:rsid w:val="00294E9F"/>
    <w:rsid w:val="00295BA3"/>
    <w:rsid w:val="00295D04"/>
    <w:rsid w:val="002A2714"/>
    <w:rsid w:val="002A57FF"/>
    <w:rsid w:val="002A611B"/>
    <w:rsid w:val="002B2F9D"/>
    <w:rsid w:val="002B645C"/>
    <w:rsid w:val="002B70B7"/>
    <w:rsid w:val="002B7BB4"/>
    <w:rsid w:val="002C18D5"/>
    <w:rsid w:val="002C4931"/>
    <w:rsid w:val="002D27F7"/>
    <w:rsid w:val="002D319E"/>
    <w:rsid w:val="002D575F"/>
    <w:rsid w:val="002D63BD"/>
    <w:rsid w:val="002D7F42"/>
    <w:rsid w:val="002E3DD0"/>
    <w:rsid w:val="002E438E"/>
    <w:rsid w:val="002F1CD6"/>
    <w:rsid w:val="002F38F9"/>
    <w:rsid w:val="002F5B26"/>
    <w:rsid w:val="002F6924"/>
    <w:rsid w:val="00305DEF"/>
    <w:rsid w:val="00306D5E"/>
    <w:rsid w:val="0031070C"/>
    <w:rsid w:val="003166C7"/>
    <w:rsid w:val="0031778C"/>
    <w:rsid w:val="00320E85"/>
    <w:rsid w:val="003218A1"/>
    <w:rsid w:val="00321D0E"/>
    <w:rsid w:val="00323435"/>
    <w:rsid w:val="00327D77"/>
    <w:rsid w:val="0033004F"/>
    <w:rsid w:val="00336010"/>
    <w:rsid w:val="003439B8"/>
    <w:rsid w:val="00344688"/>
    <w:rsid w:val="00345FC0"/>
    <w:rsid w:val="00346EC8"/>
    <w:rsid w:val="00350575"/>
    <w:rsid w:val="0035146C"/>
    <w:rsid w:val="00353078"/>
    <w:rsid w:val="00354179"/>
    <w:rsid w:val="003567A9"/>
    <w:rsid w:val="003570B0"/>
    <w:rsid w:val="00360632"/>
    <w:rsid w:val="00371642"/>
    <w:rsid w:val="00372423"/>
    <w:rsid w:val="00372EBC"/>
    <w:rsid w:val="00380332"/>
    <w:rsid w:val="003819B1"/>
    <w:rsid w:val="00382684"/>
    <w:rsid w:val="00386948"/>
    <w:rsid w:val="00386CD9"/>
    <w:rsid w:val="003874E1"/>
    <w:rsid w:val="00391D34"/>
    <w:rsid w:val="00391E75"/>
    <w:rsid w:val="003949D3"/>
    <w:rsid w:val="003962A2"/>
    <w:rsid w:val="003A380A"/>
    <w:rsid w:val="003A42A4"/>
    <w:rsid w:val="003A6408"/>
    <w:rsid w:val="003A74FC"/>
    <w:rsid w:val="003B21F3"/>
    <w:rsid w:val="003B3E1F"/>
    <w:rsid w:val="003B64AF"/>
    <w:rsid w:val="003C2DC7"/>
    <w:rsid w:val="003C3D85"/>
    <w:rsid w:val="003C4B6D"/>
    <w:rsid w:val="003C61F2"/>
    <w:rsid w:val="003C73D4"/>
    <w:rsid w:val="003C7BAF"/>
    <w:rsid w:val="003D003C"/>
    <w:rsid w:val="003D2F99"/>
    <w:rsid w:val="003D3F41"/>
    <w:rsid w:val="003D4C52"/>
    <w:rsid w:val="003D75D2"/>
    <w:rsid w:val="003E2C92"/>
    <w:rsid w:val="003E3EEB"/>
    <w:rsid w:val="003E5AED"/>
    <w:rsid w:val="003E6A14"/>
    <w:rsid w:val="003E735F"/>
    <w:rsid w:val="003F163C"/>
    <w:rsid w:val="003F6F98"/>
    <w:rsid w:val="003F79FF"/>
    <w:rsid w:val="00404317"/>
    <w:rsid w:val="00406D66"/>
    <w:rsid w:val="0040732F"/>
    <w:rsid w:val="0041692E"/>
    <w:rsid w:val="0041697D"/>
    <w:rsid w:val="00420EE8"/>
    <w:rsid w:val="00420F67"/>
    <w:rsid w:val="00421A67"/>
    <w:rsid w:val="00425887"/>
    <w:rsid w:val="00435FFA"/>
    <w:rsid w:val="004372DE"/>
    <w:rsid w:val="004409F4"/>
    <w:rsid w:val="00440CF6"/>
    <w:rsid w:val="00441B99"/>
    <w:rsid w:val="004425A9"/>
    <w:rsid w:val="0044470A"/>
    <w:rsid w:val="00445550"/>
    <w:rsid w:val="00447BB6"/>
    <w:rsid w:val="00447D91"/>
    <w:rsid w:val="00453B09"/>
    <w:rsid w:val="00453C3F"/>
    <w:rsid w:val="00455AC6"/>
    <w:rsid w:val="00460F1D"/>
    <w:rsid w:val="00461580"/>
    <w:rsid w:val="004620DB"/>
    <w:rsid w:val="00463094"/>
    <w:rsid w:val="00477A6F"/>
    <w:rsid w:val="00486AF6"/>
    <w:rsid w:val="004874AF"/>
    <w:rsid w:val="00493642"/>
    <w:rsid w:val="0049557F"/>
    <w:rsid w:val="00495A16"/>
    <w:rsid w:val="004A0A36"/>
    <w:rsid w:val="004A41EB"/>
    <w:rsid w:val="004A4342"/>
    <w:rsid w:val="004A7455"/>
    <w:rsid w:val="004B02DF"/>
    <w:rsid w:val="004B1CBD"/>
    <w:rsid w:val="004B39E0"/>
    <w:rsid w:val="004B700F"/>
    <w:rsid w:val="004B715C"/>
    <w:rsid w:val="004B73AD"/>
    <w:rsid w:val="004B7D3B"/>
    <w:rsid w:val="004C0D3F"/>
    <w:rsid w:val="004C1C9E"/>
    <w:rsid w:val="004C4DD3"/>
    <w:rsid w:val="004C4F17"/>
    <w:rsid w:val="004C7BB8"/>
    <w:rsid w:val="004D2654"/>
    <w:rsid w:val="004D4751"/>
    <w:rsid w:val="004D6AB0"/>
    <w:rsid w:val="004D6EB2"/>
    <w:rsid w:val="004E189F"/>
    <w:rsid w:val="004E306F"/>
    <w:rsid w:val="004E4D6E"/>
    <w:rsid w:val="004F02CC"/>
    <w:rsid w:val="004F0B14"/>
    <w:rsid w:val="004F0E17"/>
    <w:rsid w:val="004F1A3B"/>
    <w:rsid w:val="004F368C"/>
    <w:rsid w:val="004F3F8A"/>
    <w:rsid w:val="004F4854"/>
    <w:rsid w:val="004F630A"/>
    <w:rsid w:val="004F6479"/>
    <w:rsid w:val="004F6781"/>
    <w:rsid w:val="004F6AC9"/>
    <w:rsid w:val="004F71A8"/>
    <w:rsid w:val="00504E48"/>
    <w:rsid w:val="005057AF"/>
    <w:rsid w:val="00511850"/>
    <w:rsid w:val="005124F4"/>
    <w:rsid w:val="0051489C"/>
    <w:rsid w:val="00515C2D"/>
    <w:rsid w:val="00516771"/>
    <w:rsid w:val="00517C7B"/>
    <w:rsid w:val="00517E44"/>
    <w:rsid w:val="00520BA8"/>
    <w:rsid w:val="00524BFA"/>
    <w:rsid w:val="005256E0"/>
    <w:rsid w:val="00530701"/>
    <w:rsid w:val="00530AEB"/>
    <w:rsid w:val="00536AA9"/>
    <w:rsid w:val="00537221"/>
    <w:rsid w:val="00537BD0"/>
    <w:rsid w:val="00541B78"/>
    <w:rsid w:val="005546D8"/>
    <w:rsid w:val="00557B5F"/>
    <w:rsid w:val="00560020"/>
    <w:rsid w:val="0056019E"/>
    <w:rsid w:val="005602CA"/>
    <w:rsid w:val="005606B5"/>
    <w:rsid w:val="005666FE"/>
    <w:rsid w:val="00573629"/>
    <w:rsid w:val="00574F46"/>
    <w:rsid w:val="00576E67"/>
    <w:rsid w:val="005822A1"/>
    <w:rsid w:val="0058700C"/>
    <w:rsid w:val="00591E37"/>
    <w:rsid w:val="00594380"/>
    <w:rsid w:val="0059480C"/>
    <w:rsid w:val="00595703"/>
    <w:rsid w:val="005A45B7"/>
    <w:rsid w:val="005B147F"/>
    <w:rsid w:val="005B4808"/>
    <w:rsid w:val="005B6240"/>
    <w:rsid w:val="005B7EF8"/>
    <w:rsid w:val="005C0C6C"/>
    <w:rsid w:val="005C2060"/>
    <w:rsid w:val="005C48FE"/>
    <w:rsid w:val="005D022C"/>
    <w:rsid w:val="005D3283"/>
    <w:rsid w:val="005E6EE9"/>
    <w:rsid w:val="005E7722"/>
    <w:rsid w:val="005F09C3"/>
    <w:rsid w:val="005F68A9"/>
    <w:rsid w:val="00604E72"/>
    <w:rsid w:val="00607EE8"/>
    <w:rsid w:val="006170EE"/>
    <w:rsid w:val="00623AB3"/>
    <w:rsid w:val="006254D3"/>
    <w:rsid w:val="00630F03"/>
    <w:rsid w:val="00640EE9"/>
    <w:rsid w:val="00645660"/>
    <w:rsid w:val="0064610C"/>
    <w:rsid w:val="00662043"/>
    <w:rsid w:val="00665A1D"/>
    <w:rsid w:val="00672CC6"/>
    <w:rsid w:val="006744F3"/>
    <w:rsid w:val="00675A27"/>
    <w:rsid w:val="00676E62"/>
    <w:rsid w:val="006774E2"/>
    <w:rsid w:val="00677926"/>
    <w:rsid w:val="006822BF"/>
    <w:rsid w:val="00684508"/>
    <w:rsid w:val="00684B31"/>
    <w:rsid w:val="00684E33"/>
    <w:rsid w:val="006859C6"/>
    <w:rsid w:val="00690EE3"/>
    <w:rsid w:val="006A0581"/>
    <w:rsid w:val="006A067A"/>
    <w:rsid w:val="006A6E90"/>
    <w:rsid w:val="006A74C6"/>
    <w:rsid w:val="006B1BC5"/>
    <w:rsid w:val="006B393D"/>
    <w:rsid w:val="006B6C43"/>
    <w:rsid w:val="006B783A"/>
    <w:rsid w:val="006C241A"/>
    <w:rsid w:val="006C24D2"/>
    <w:rsid w:val="006C3A23"/>
    <w:rsid w:val="006C6A56"/>
    <w:rsid w:val="006D0539"/>
    <w:rsid w:val="006D1422"/>
    <w:rsid w:val="006D249F"/>
    <w:rsid w:val="006E7D39"/>
    <w:rsid w:val="006F20E1"/>
    <w:rsid w:val="006F4897"/>
    <w:rsid w:val="006F5038"/>
    <w:rsid w:val="006F5DC5"/>
    <w:rsid w:val="007001C6"/>
    <w:rsid w:val="007013CA"/>
    <w:rsid w:val="00702A25"/>
    <w:rsid w:val="0070382A"/>
    <w:rsid w:val="00703A87"/>
    <w:rsid w:val="007053B2"/>
    <w:rsid w:val="007069FF"/>
    <w:rsid w:val="00707C1A"/>
    <w:rsid w:val="0071063D"/>
    <w:rsid w:val="0072137F"/>
    <w:rsid w:val="00725D0E"/>
    <w:rsid w:val="00730165"/>
    <w:rsid w:val="0073137E"/>
    <w:rsid w:val="00731415"/>
    <w:rsid w:val="00740EE2"/>
    <w:rsid w:val="007437E8"/>
    <w:rsid w:val="007479DD"/>
    <w:rsid w:val="00747D20"/>
    <w:rsid w:val="00751BC6"/>
    <w:rsid w:val="00756740"/>
    <w:rsid w:val="00757015"/>
    <w:rsid w:val="0076137F"/>
    <w:rsid w:val="007614EA"/>
    <w:rsid w:val="00766004"/>
    <w:rsid w:val="007665A8"/>
    <w:rsid w:val="007671FB"/>
    <w:rsid w:val="00771E8D"/>
    <w:rsid w:val="00773B29"/>
    <w:rsid w:val="0077629C"/>
    <w:rsid w:val="007818E3"/>
    <w:rsid w:val="007959E5"/>
    <w:rsid w:val="007A10B1"/>
    <w:rsid w:val="007A1E5D"/>
    <w:rsid w:val="007B1616"/>
    <w:rsid w:val="007B4DAD"/>
    <w:rsid w:val="007B619D"/>
    <w:rsid w:val="007B7ABB"/>
    <w:rsid w:val="007C165E"/>
    <w:rsid w:val="007C20C7"/>
    <w:rsid w:val="007D19CD"/>
    <w:rsid w:val="007D6EA8"/>
    <w:rsid w:val="007E328E"/>
    <w:rsid w:val="007F0939"/>
    <w:rsid w:val="007F3F54"/>
    <w:rsid w:val="007F4597"/>
    <w:rsid w:val="007F6EB2"/>
    <w:rsid w:val="00803BF3"/>
    <w:rsid w:val="0080410F"/>
    <w:rsid w:val="00811367"/>
    <w:rsid w:val="00811EA2"/>
    <w:rsid w:val="00815A4A"/>
    <w:rsid w:val="00817E7F"/>
    <w:rsid w:val="008211A7"/>
    <w:rsid w:val="00823686"/>
    <w:rsid w:val="0082383A"/>
    <w:rsid w:val="008329DF"/>
    <w:rsid w:val="0083325C"/>
    <w:rsid w:val="00834787"/>
    <w:rsid w:val="00837926"/>
    <w:rsid w:val="00840A33"/>
    <w:rsid w:val="00846582"/>
    <w:rsid w:val="008549F0"/>
    <w:rsid w:val="00854A8E"/>
    <w:rsid w:val="00856445"/>
    <w:rsid w:val="0085656A"/>
    <w:rsid w:val="00860A8E"/>
    <w:rsid w:val="008631B6"/>
    <w:rsid w:val="008738A7"/>
    <w:rsid w:val="008738A8"/>
    <w:rsid w:val="008745D0"/>
    <w:rsid w:val="008804EB"/>
    <w:rsid w:val="00881AC6"/>
    <w:rsid w:val="00884781"/>
    <w:rsid w:val="00884D15"/>
    <w:rsid w:val="00886B7B"/>
    <w:rsid w:val="0089399A"/>
    <w:rsid w:val="00895A94"/>
    <w:rsid w:val="00896B4A"/>
    <w:rsid w:val="008A0A27"/>
    <w:rsid w:val="008A26A8"/>
    <w:rsid w:val="008A2F0F"/>
    <w:rsid w:val="008A2F7A"/>
    <w:rsid w:val="008A3047"/>
    <w:rsid w:val="008B0948"/>
    <w:rsid w:val="008B2247"/>
    <w:rsid w:val="008B361D"/>
    <w:rsid w:val="008C0EEE"/>
    <w:rsid w:val="008C1650"/>
    <w:rsid w:val="008C2F1C"/>
    <w:rsid w:val="008C3B47"/>
    <w:rsid w:val="008C705D"/>
    <w:rsid w:val="008D1D96"/>
    <w:rsid w:val="008D1E61"/>
    <w:rsid w:val="008D4CBB"/>
    <w:rsid w:val="008D76BB"/>
    <w:rsid w:val="008E0FF7"/>
    <w:rsid w:val="008E1517"/>
    <w:rsid w:val="008E3BE7"/>
    <w:rsid w:val="008E416B"/>
    <w:rsid w:val="008E42FD"/>
    <w:rsid w:val="008E7784"/>
    <w:rsid w:val="008E77E7"/>
    <w:rsid w:val="008F005D"/>
    <w:rsid w:val="008F05B2"/>
    <w:rsid w:val="008F3402"/>
    <w:rsid w:val="009048CA"/>
    <w:rsid w:val="00912F2A"/>
    <w:rsid w:val="00913B3C"/>
    <w:rsid w:val="009171FB"/>
    <w:rsid w:val="009174CC"/>
    <w:rsid w:val="0092208D"/>
    <w:rsid w:val="009239E5"/>
    <w:rsid w:val="0092478D"/>
    <w:rsid w:val="0093249B"/>
    <w:rsid w:val="00936C7E"/>
    <w:rsid w:val="00940270"/>
    <w:rsid w:val="00940433"/>
    <w:rsid w:val="00940660"/>
    <w:rsid w:val="00941B3A"/>
    <w:rsid w:val="00945373"/>
    <w:rsid w:val="00945F8D"/>
    <w:rsid w:val="00951882"/>
    <w:rsid w:val="009544F8"/>
    <w:rsid w:val="00955448"/>
    <w:rsid w:val="00955AB2"/>
    <w:rsid w:val="0095697E"/>
    <w:rsid w:val="00956B33"/>
    <w:rsid w:val="00957627"/>
    <w:rsid w:val="009623F9"/>
    <w:rsid w:val="00965760"/>
    <w:rsid w:val="00972379"/>
    <w:rsid w:val="00973209"/>
    <w:rsid w:val="00973C7F"/>
    <w:rsid w:val="00973E79"/>
    <w:rsid w:val="00974D1E"/>
    <w:rsid w:val="00976807"/>
    <w:rsid w:val="00976A1C"/>
    <w:rsid w:val="009818C1"/>
    <w:rsid w:val="00982154"/>
    <w:rsid w:val="00984C7E"/>
    <w:rsid w:val="0098654B"/>
    <w:rsid w:val="009866D1"/>
    <w:rsid w:val="00992EB3"/>
    <w:rsid w:val="00993CE0"/>
    <w:rsid w:val="00997770"/>
    <w:rsid w:val="00997A92"/>
    <w:rsid w:val="009A4191"/>
    <w:rsid w:val="009A6C16"/>
    <w:rsid w:val="009B1AE4"/>
    <w:rsid w:val="009B23DC"/>
    <w:rsid w:val="009B5F3E"/>
    <w:rsid w:val="009C1A80"/>
    <w:rsid w:val="009C336C"/>
    <w:rsid w:val="009C41FD"/>
    <w:rsid w:val="009C7D4A"/>
    <w:rsid w:val="009D186F"/>
    <w:rsid w:val="009D1E1A"/>
    <w:rsid w:val="009D2A0C"/>
    <w:rsid w:val="009D5808"/>
    <w:rsid w:val="009D7410"/>
    <w:rsid w:val="009D7793"/>
    <w:rsid w:val="009D7E26"/>
    <w:rsid w:val="009E0A65"/>
    <w:rsid w:val="009E1943"/>
    <w:rsid w:val="009E3915"/>
    <w:rsid w:val="009E5F57"/>
    <w:rsid w:val="009F0B09"/>
    <w:rsid w:val="009F18FB"/>
    <w:rsid w:val="009F7F6A"/>
    <w:rsid w:val="00A07A66"/>
    <w:rsid w:val="00A10FD3"/>
    <w:rsid w:val="00A130F2"/>
    <w:rsid w:val="00A13C87"/>
    <w:rsid w:val="00A1526F"/>
    <w:rsid w:val="00A21840"/>
    <w:rsid w:val="00A26D97"/>
    <w:rsid w:val="00A4204A"/>
    <w:rsid w:val="00A504DA"/>
    <w:rsid w:val="00A51076"/>
    <w:rsid w:val="00A535A2"/>
    <w:rsid w:val="00A54347"/>
    <w:rsid w:val="00A54F13"/>
    <w:rsid w:val="00A5604F"/>
    <w:rsid w:val="00A600A0"/>
    <w:rsid w:val="00A60817"/>
    <w:rsid w:val="00A62B2C"/>
    <w:rsid w:val="00A77C71"/>
    <w:rsid w:val="00A85769"/>
    <w:rsid w:val="00A85A96"/>
    <w:rsid w:val="00A907C0"/>
    <w:rsid w:val="00A93539"/>
    <w:rsid w:val="00A93DA2"/>
    <w:rsid w:val="00A942D6"/>
    <w:rsid w:val="00A9440C"/>
    <w:rsid w:val="00A94E15"/>
    <w:rsid w:val="00A959C8"/>
    <w:rsid w:val="00A9709D"/>
    <w:rsid w:val="00AA606D"/>
    <w:rsid w:val="00AB0278"/>
    <w:rsid w:val="00AB02AE"/>
    <w:rsid w:val="00AB396D"/>
    <w:rsid w:val="00AB3E6C"/>
    <w:rsid w:val="00AB4E06"/>
    <w:rsid w:val="00AB59FB"/>
    <w:rsid w:val="00AB612F"/>
    <w:rsid w:val="00AC04F1"/>
    <w:rsid w:val="00AC0F4D"/>
    <w:rsid w:val="00AC3056"/>
    <w:rsid w:val="00AD25AE"/>
    <w:rsid w:val="00AD38BA"/>
    <w:rsid w:val="00AD5CCC"/>
    <w:rsid w:val="00AE0F4D"/>
    <w:rsid w:val="00AE227B"/>
    <w:rsid w:val="00AE35DE"/>
    <w:rsid w:val="00AE5082"/>
    <w:rsid w:val="00AF03D0"/>
    <w:rsid w:val="00AF110D"/>
    <w:rsid w:val="00AF1727"/>
    <w:rsid w:val="00AF34EF"/>
    <w:rsid w:val="00AF4F59"/>
    <w:rsid w:val="00AF65A5"/>
    <w:rsid w:val="00B04671"/>
    <w:rsid w:val="00B06A9B"/>
    <w:rsid w:val="00B07549"/>
    <w:rsid w:val="00B07A5A"/>
    <w:rsid w:val="00B15391"/>
    <w:rsid w:val="00B160A5"/>
    <w:rsid w:val="00B161AF"/>
    <w:rsid w:val="00B201BE"/>
    <w:rsid w:val="00B34B3C"/>
    <w:rsid w:val="00B3589A"/>
    <w:rsid w:val="00B36104"/>
    <w:rsid w:val="00B36579"/>
    <w:rsid w:val="00B42443"/>
    <w:rsid w:val="00B44358"/>
    <w:rsid w:val="00B50C27"/>
    <w:rsid w:val="00B54C20"/>
    <w:rsid w:val="00B55E0C"/>
    <w:rsid w:val="00B57474"/>
    <w:rsid w:val="00B62E75"/>
    <w:rsid w:val="00B71AC9"/>
    <w:rsid w:val="00B72D45"/>
    <w:rsid w:val="00B80536"/>
    <w:rsid w:val="00B80D6B"/>
    <w:rsid w:val="00B813DE"/>
    <w:rsid w:val="00B83350"/>
    <w:rsid w:val="00B84D3D"/>
    <w:rsid w:val="00B86E83"/>
    <w:rsid w:val="00B92FC8"/>
    <w:rsid w:val="00B9402B"/>
    <w:rsid w:val="00B9584E"/>
    <w:rsid w:val="00B95D24"/>
    <w:rsid w:val="00BA0611"/>
    <w:rsid w:val="00BA0D43"/>
    <w:rsid w:val="00BA3509"/>
    <w:rsid w:val="00BB1B21"/>
    <w:rsid w:val="00BB5603"/>
    <w:rsid w:val="00BC10C1"/>
    <w:rsid w:val="00BC209D"/>
    <w:rsid w:val="00BC566D"/>
    <w:rsid w:val="00BC7081"/>
    <w:rsid w:val="00BD27F8"/>
    <w:rsid w:val="00BD6BA1"/>
    <w:rsid w:val="00BE268D"/>
    <w:rsid w:val="00BE5129"/>
    <w:rsid w:val="00BF000B"/>
    <w:rsid w:val="00BF580B"/>
    <w:rsid w:val="00BF67D6"/>
    <w:rsid w:val="00C00420"/>
    <w:rsid w:val="00C023A9"/>
    <w:rsid w:val="00C05DE4"/>
    <w:rsid w:val="00C06CA4"/>
    <w:rsid w:val="00C0721D"/>
    <w:rsid w:val="00C10FA6"/>
    <w:rsid w:val="00C20A47"/>
    <w:rsid w:val="00C23A22"/>
    <w:rsid w:val="00C25875"/>
    <w:rsid w:val="00C25F6D"/>
    <w:rsid w:val="00C3455C"/>
    <w:rsid w:val="00C423D6"/>
    <w:rsid w:val="00C4321E"/>
    <w:rsid w:val="00C45BED"/>
    <w:rsid w:val="00C50481"/>
    <w:rsid w:val="00C51BCF"/>
    <w:rsid w:val="00C51E16"/>
    <w:rsid w:val="00C54489"/>
    <w:rsid w:val="00C572EA"/>
    <w:rsid w:val="00C57734"/>
    <w:rsid w:val="00C5796B"/>
    <w:rsid w:val="00C654F9"/>
    <w:rsid w:val="00C65E39"/>
    <w:rsid w:val="00C70233"/>
    <w:rsid w:val="00C71086"/>
    <w:rsid w:val="00C7247B"/>
    <w:rsid w:val="00C72A3D"/>
    <w:rsid w:val="00C77CE2"/>
    <w:rsid w:val="00C80984"/>
    <w:rsid w:val="00C82A05"/>
    <w:rsid w:val="00C83B55"/>
    <w:rsid w:val="00C83C6B"/>
    <w:rsid w:val="00C86858"/>
    <w:rsid w:val="00C90F86"/>
    <w:rsid w:val="00C917AD"/>
    <w:rsid w:val="00C9277B"/>
    <w:rsid w:val="00C97275"/>
    <w:rsid w:val="00CA41C7"/>
    <w:rsid w:val="00CA71DF"/>
    <w:rsid w:val="00CA7331"/>
    <w:rsid w:val="00CA73DE"/>
    <w:rsid w:val="00CA7657"/>
    <w:rsid w:val="00CA770F"/>
    <w:rsid w:val="00CB02EA"/>
    <w:rsid w:val="00CB3EAA"/>
    <w:rsid w:val="00CB7071"/>
    <w:rsid w:val="00CB7CF2"/>
    <w:rsid w:val="00CC1EC7"/>
    <w:rsid w:val="00CC3926"/>
    <w:rsid w:val="00CC4069"/>
    <w:rsid w:val="00CC43DB"/>
    <w:rsid w:val="00CC461A"/>
    <w:rsid w:val="00CD12D4"/>
    <w:rsid w:val="00CD42FF"/>
    <w:rsid w:val="00CD611A"/>
    <w:rsid w:val="00CE0864"/>
    <w:rsid w:val="00CE1C93"/>
    <w:rsid w:val="00CE2EF1"/>
    <w:rsid w:val="00CE47F5"/>
    <w:rsid w:val="00CE6533"/>
    <w:rsid w:val="00CF6E99"/>
    <w:rsid w:val="00D0060A"/>
    <w:rsid w:val="00D00EF6"/>
    <w:rsid w:val="00D01880"/>
    <w:rsid w:val="00D07A9F"/>
    <w:rsid w:val="00D10F04"/>
    <w:rsid w:val="00D10F8A"/>
    <w:rsid w:val="00D1487B"/>
    <w:rsid w:val="00D22CB4"/>
    <w:rsid w:val="00D23311"/>
    <w:rsid w:val="00D24C40"/>
    <w:rsid w:val="00D24E52"/>
    <w:rsid w:val="00D25D9B"/>
    <w:rsid w:val="00D2742D"/>
    <w:rsid w:val="00D33C8A"/>
    <w:rsid w:val="00D36662"/>
    <w:rsid w:val="00D37CBB"/>
    <w:rsid w:val="00D40400"/>
    <w:rsid w:val="00D40733"/>
    <w:rsid w:val="00D43092"/>
    <w:rsid w:val="00D53D81"/>
    <w:rsid w:val="00D53DDD"/>
    <w:rsid w:val="00D5507D"/>
    <w:rsid w:val="00D5733D"/>
    <w:rsid w:val="00D60A92"/>
    <w:rsid w:val="00D62F41"/>
    <w:rsid w:val="00D63F7E"/>
    <w:rsid w:val="00D66B1C"/>
    <w:rsid w:val="00D701F9"/>
    <w:rsid w:val="00D71A80"/>
    <w:rsid w:val="00D82A66"/>
    <w:rsid w:val="00D83C05"/>
    <w:rsid w:val="00D83D5B"/>
    <w:rsid w:val="00D83ED7"/>
    <w:rsid w:val="00D84A48"/>
    <w:rsid w:val="00D867E8"/>
    <w:rsid w:val="00D86D4E"/>
    <w:rsid w:val="00D932A9"/>
    <w:rsid w:val="00D94817"/>
    <w:rsid w:val="00D96133"/>
    <w:rsid w:val="00DA00CE"/>
    <w:rsid w:val="00DA09D6"/>
    <w:rsid w:val="00DA3982"/>
    <w:rsid w:val="00DA3C9C"/>
    <w:rsid w:val="00DA4BC9"/>
    <w:rsid w:val="00DB016B"/>
    <w:rsid w:val="00DB0B02"/>
    <w:rsid w:val="00DB15C6"/>
    <w:rsid w:val="00DB15FD"/>
    <w:rsid w:val="00DB2841"/>
    <w:rsid w:val="00DB4F0C"/>
    <w:rsid w:val="00DC1088"/>
    <w:rsid w:val="00DC496B"/>
    <w:rsid w:val="00DD02D0"/>
    <w:rsid w:val="00DD1ABE"/>
    <w:rsid w:val="00DD3323"/>
    <w:rsid w:val="00DD3A8A"/>
    <w:rsid w:val="00DD5573"/>
    <w:rsid w:val="00DD63E7"/>
    <w:rsid w:val="00DD76CF"/>
    <w:rsid w:val="00DE1073"/>
    <w:rsid w:val="00DE10BD"/>
    <w:rsid w:val="00DE16D8"/>
    <w:rsid w:val="00DE4987"/>
    <w:rsid w:val="00DE7C25"/>
    <w:rsid w:val="00DF1E18"/>
    <w:rsid w:val="00DF38BE"/>
    <w:rsid w:val="00DF51FC"/>
    <w:rsid w:val="00DF5BC7"/>
    <w:rsid w:val="00E02D2A"/>
    <w:rsid w:val="00E03CF6"/>
    <w:rsid w:val="00E042AC"/>
    <w:rsid w:val="00E060A0"/>
    <w:rsid w:val="00E07001"/>
    <w:rsid w:val="00E077F5"/>
    <w:rsid w:val="00E10693"/>
    <w:rsid w:val="00E129E9"/>
    <w:rsid w:val="00E14117"/>
    <w:rsid w:val="00E15508"/>
    <w:rsid w:val="00E16BCA"/>
    <w:rsid w:val="00E241BF"/>
    <w:rsid w:val="00E266F3"/>
    <w:rsid w:val="00E301FF"/>
    <w:rsid w:val="00E311B4"/>
    <w:rsid w:val="00E32AF1"/>
    <w:rsid w:val="00E335BC"/>
    <w:rsid w:val="00E35533"/>
    <w:rsid w:val="00E356D9"/>
    <w:rsid w:val="00E4005C"/>
    <w:rsid w:val="00E40B0E"/>
    <w:rsid w:val="00E423E9"/>
    <w:rsid w:val="00E428F9"/>
    <w:rsid w:val="00E4302B"/>
    <w:rsid w:val="00E50201"/>
    <w:rsid w:val="00E506D1"/>
    <w:rsid w:val="00E56FA9"/>
    <w:rsid w:val="00E633BB"/>
    <w:rsid w:val="00E6451C"/>
    <w:rsid w:val="00E64EDA"/>
    <w:rsid w:val="00E70918"/>
    <w:rsid w:val="00E72231"/>
    <w:rsid w:val="00E724C8"/>
    <w:rsid w:val="00E72F08"/>
    <w:rsid w:val="00E73AB7"/>
    <w:rsid w:val="00E746F6"/>
    <w:rsid w:val="00E7584E"/>
    <w:rsid w:val="00E7634E"/>
    <w:rsid w:val="00E81E18"/>
    <w:rsid w:val="00E8358A"/>
    <w:rsid w:val="00E83593"/>
    <w:rsid w:val="00E85462"/>
    <w:rsid w:val="00E8558F"/>
    <w:rsid w:val="00E875F3"/>
    <w:rsid w:val="00E9248A"/>
    <w:rsid w:val="00E92D3C"/>
    <w:rsid w:val="00E949A9"/>
    <w:rsid w:val="00E961C4"/>
    <w:rsid w:val="00E976C4"/>
    <w:rsid w:val="00EA3964"/>
    <w:rsid w:val="00EB2AAA"/>
    <w:rsid w:val="00EB41C2"/>
    <w:rsid w:val="00EB4927"/>
    <w:rsid w:val="00EC5832"/>
    <w:rsid w:val="00EC5D53"/>
    <w:rsid w:val="00EC7154"/>
    <w:rsid w:val="00ED0A62"/>
    <w:rsid w:val="00ED1615"/>
    <w:rsid w:val="00ED1EE7"/>
    <w:rsid w:val="00ED4766"/>
    <w:rsid w:val="00ED5D54"/>
    <w:rsid w:val="00ED6471"/>
    <w:rsid w:val="00ED7A42"/>
    <w:rsid w:val="00ED7C1A"/>
    <w:rsid w:val="00EE1299"/>
    <w:rsid w:val="00EE1CD0"/>
    <w:rsid w:val="00EE2205"/>
    <w:rsid w:val="00EE693C"/>
    <w:rsid w:val="00EF5D26"/>
    <w:rsid w:val="00EF77CE"/>
    <w:rsid w:val="00F00201"/>
    <w:rsid w:val="00F00437"/>
    <w:rsid w:val="00F02419"/>
    <w:rsid w:val="00F064F0"/>
    <w:rsid w:val="00F115FA"/>
    <w:rsid w:val="00F1434C"/>
    <w:rsid w:val="00F20043"/>
    <w:rsid w:val="00F23758"/>
    <w:rsid w:val="00F24ECB"/>
    <w:rsid w:val="00F268DA"/>
    <w:rsid w:val="00F27488"/>
    <w:rsid w:val="00F306AB"/>
    <w:rsid w:val="00F33023"/>
    <w:rsid w:val="00F331BE"/>
    <w:rsid w:val="00F348CB"/>
    <w:rsid w:val="00F371D3"/>
    <w:rsid w:val="00F40839"/>
    <w:rsid w:val="00F438E1"/>
    <w:rsid w:val="00F44D38"/>
    <w:rsid w:val="00F52E40"/>
    <w:rsid w:val="00F625FD"/>
    <w:rsid w:val="00F654EF"/>
    <w:rsid w:val="00F71314"/>
    <w:rsid w:val="00F74078"/>
    <w:rsid w:val="00F817BA"/>
    <w:rsid w:val="00F81CC3"/>
    <w:rsid w:val="00F85288"/>
    <w:rsid w:val="00F874C8"/>
    <w:rsid w:val="00F9059C"/>
    <w:rsid w:val="00F92417"/>
    <w:rsid w:val="00F942CE"/>
    <w:rsid w:val="00F9624E"/>
    <w:rsid w:val="00F96A39"/>
    <w:rsid w:val="00FA6729"/>
    <w:rsid w:val="00FB5E50"/>
    <w:rsid w:val="00FB5FE3"/>
    <w:rsid w:val="00FB62BC"/>
    <w:rsid w:val="00FB64D5"/>
    <w:rsid w:val="00FB6590"/>
    <w:rsid w:val="00FB6F9A"/>
    <w:rsid w:val="00FC0A48"/>
    <w:rsid w:val="00FC673B"/>
    <w:rsid w:val="00FC7945"/>
    <w:rsid w:val="00FD53A6"/>
    <w:rsid w:val="00FD74D2"/>
    <w:rsid w:val="00FD7E26"/>
    <w:rsid w:val="00FE6E6C"/>
    <w:rsid w:val="00FE707C"/>
    <w:rsid w:val="00FE7A96"/>
    <w:rsid w:val="00FF61A5"/>
    <w:rsid w:val="00FF7F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FEA22"/>
  <w15:docId w15:val="{75F6FE08-3877-41FB-8B06-F51EA93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6C"/>
    <w:rPr>
      <w:rFonts w:cs="Times New Roman"/>
    </w:rPr>
  </w:style>
  <w:style w:type="paragraph" w:styleId="Heading1">
    <w:name w:val="heading 1"/>
    <w:basedOn w:val="Normal"/>
    <w:link w:val="Heading1Char"/>
    <w:uiPriority w:val="9"/>
    <w:qFormat/>
    <w:rsid w:val="00AA606D"/>
    <w:pPr>
      <w:spacing w:before="100" w:beforeAutospacing="1" w:after="100" w:afterAutospacing="1" w:line="240" w:lineRule="auto"/>
      <w:outlineLvl w:val="0"/>
    </w:pPr>
    <w:rPr>
      <w:b/>
      <w:bCs/>
      <w:kern w:val="36"/>
      <w:sz w:val="48"/>
      <w:szCs w:val="48"/>
      <w:lang w:eastAsia="id-ID"/>
    </w:rPr>
  </w:style>
  <w:style w:type="paragraph" w:styleId="Heading2">
    <w:name w:val="heading 2"/>
    <w:basedOn w:val="Normal"/>
    <w:link w:val="Heading2Char"/>
    <w:uiPriority w:val="99"/>
    <w:qFormat/>
    <w:rsid w:val="00E56FA9"/>
    <w:pPr>
      <w:widowControl w:val="0"/>
      <w:autoSpaceDE w:val="0"/>
      <w:autoSpaceDN w:val="0"/>
      <w:spacing w:after="0" w:line="240" w:lineRule="auto"/>
      <w:ind w:left="1055" w:right="1368"/>
      <w:jc w:val="center"/>
      <w:outlineLvl w:val="1"/>
    </w:pPr>
    <w:rPr>
      <w:b/>
      <w:bCs/>
      <w:i/>
      <w:sz w:val="24"/>
      <w:szCs w:val="24"/>
    </w:rPr>
  </w:style>
  <w:style w:type="paragraph" w:styleId="Heading3">
    <w:name w:val="heading 3"/>
    <w:basedOn w:val="Normal"/>
    <w:next w:val="Normal"/>
    <w:link w:val="Heading3Char"/>
    <w:uiPriority w:val="99"/>
    <w:qFormat/>
    <w:rsid w:val="00511850"/>
    <w:pPr>
      <w:autoSpaceDE w:val="0"/>
      <w:autoSpaceDN w:val="0"/>
      <w:adjustRightInd w:val="0"/>
      <w:spacing w:after="0" w:line="240" w:lineRule="auto"/>
      <w:outlineLvl w:val="2"/>
    </w:pPr>
    <w:rPr>
      <w:rFonts w:ascii="Courier New" w:eastAsiaTheme="minorHAnsi" w:hAnsi="Courier New" w:cs="Courier New"/>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606D"/>
    <w:rPr>
      <w:rFonts w:ascii="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9"/>
    <w:locked/>
    <w:rsid w:val="00E56FA9"/>
    <w:rPr>
      <w:rFonts w:ascii="Times New Roman" w:hAnsi="Times New Roman" w:cs="Times New Roman"/>
      <w:b/>
      <w:bCs/>
      <w:i/>
      <w:sz w:val="24"/>
      <w:szCs w:val="24"/>
    </w:rPr>
  </w:style>
  <w:style w:type="paragraph" w:styleId="ListParagraph">
    <w:name w:val="List Paragraph"/>
    <w:basedOn w:val="Normal"/>
    <w:link w:val="ListParagraphChar"/>
    <w:uiPriority w:val="34"/>
    <w:qFormat/>
    <w:rsid w:val="0035146C"/>
    <w:pPr>
      <w:ind w:left="720"/>
      <w:contextualSpacing/>
    </w:pPr>
  </w:style>
  <w:style w:type="character" w:customStyle="1" w:styleId="ListParagraphChar">
    <w:name w:val="List Paragraph Char"/>
    <w:basedOn w:val="DefaultParagraphFont"/>
    <w:link w:val="ListParagraph"/>
    <w:uiPriority w:val="34"/>
    <w:qFormat/>
    <w:locked/>
    <w:rsid w:val="00640EE9"/>
    <w:rPr>
      <w:rFonts w:cs="Times New Roman"/>
    </w:rPr>
  </w:style>
  <w:style w:type="character" w:customStyle="1" w:styleId="apple-style-span">
    <w:name w:val="apple-style-span"/>
    <w:basedOn w:val="DefaultParagraphFont"/>
    <w:rsid w:val="000930EC"/>
    <w:rPr>
      <w:rFonts w:cs="Times New Roman"/>
    </w:rPr>
  </w:style>
  <w:style w:type="paragraph" w:styleId="BalloonText">
    <w:name w:val="Balloon Text"/>
    <w:basedOn w:val="Normal"/>
    <w:link w:val="BalloonTextChar"/>
    <w:uiPriority w:val="99"/>
    <w:semiHidden/>
    <w:unhideWhenUsed/>
    <w:rsid w:val="0045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5AC6"/>
    <w:rPr>
      <w:rFonts w:ascii="Tahoma" w:hAnsi="Tahoma" w:cs="Tahoma"/>
      <w:sz w:val="16"/>
      <w:szCs w:val="16"/>
    </w:rPr>
  </w:style>
  <w:style w:type="character" w:styleId="Hyperlink">
    <w:name w:val="Hyperlink"/>
    <w:basedOn w:val="DefaultParagraphFont"/>
    <w:uiPriority w:val="99"/>
    <w:unhideWhenUsed/>
    <w:rsid w:val="004F0B14"/>
    <w:rPr>
      <w:rFonts w:cs="Times New Roman"/>
      <w:color w:val="0000FF"/>
      <w:u w:val="single"/>
    </w:rPr>
  </w:style>
  <w:style w:type="paragraph" w:styleId="HTMLPreformatted">
    <w:name w:val="HTML Preformatted"/>
    <w:basedOn w:val="Normal"/>
    <w:link w:val="HTMLPreformattedChar"/>
    <w:uiPriority w:val="99"/>
    <w:semiHidden/>
    <w:unhideWhenUsed/>
    <w:rsid w:val="00CA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locked/>
    <w:rsid w:val="00CA770F"/>
    <w:rPr>
      <w:rFonts w:ascii="Courier New" w:hAnsi="Courier New" w:cs="Courier New"/>
      <w:sz w:val="20"/>
      <w:szCs w:val="20"/>
      <w:lang w:eastAsia="id-ID"/>
    </w:rPr>
  </w:style>
  <w:style w:type="paragraph" w:styleId="NoSpacing">
    <w:name w:val="No Spacing"/>
    <w:uiPriority w:val="1"/>
    <w:qFormat/>
    <w:rsid w:val="00CA770F"/>
    <w:pPr>
      <w:spacing w:after="0" w:line="240" w:lineRule="auto"/>
    </w:pPr>
    <w:rPr>
      <w:rFonts w:cs="Times New Roman"/>
    </w:rPr>
  </w:style>
  <w:style w:type="paragraph" w:styleId="Header">
    <w:name w:val="header"/>
    <w:basedOn w:val="Normal"/>
    <w:link w:val="HeaderChar"/>
    <w:uiPriority w:val="99"/>
    <w:rsid w:val="00AC305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3056"/>
    <w:rPr>
      <w:rFonts w:cs="Times New Roman"/>
    </w:rPr>
  </w:style>
  <w:style w:type="paragraph" w:styleId="Footer">
    <w:name w:val="footer"/>
    <w:basedOn w:val="Normal"/>
    <w:link w:val="FooterChar"/>
    <w:uiPriority w:val="99"/>
    <w:rsid w:val="00AC305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C3056"/>
    <w:rPr>
      <w:rFonts w:cs="Times New Roman"/>
    </w:rPr>
  </w:style>
  <w:style w:type="paragraph" w:styleId="NormalWeb">
    <w:name w:val="Normal (Web)"/>
    <w:basedOn w:val="Normal"/>
    <w:uiPriority w:val="99"/>
    <w:unhideWhenUsed/>
    <w:rsid w:val="008549F0"/>
    <w:pPr>
      <w:spacing w:before="100" w:beforeAutospacing="1" w:after="100" w:afterAutospacing="1" w:line="240" w:lineRule="auto"/>
    </w:pPr>
    <w:rPr>
      <w:sz w:val="24"/>
      <w:szCs w:val="24"/>
      <w:lang w:eastAsia="id-ID"/>
    </w:rPr>
  </w:style>
  <w:style w:type="paragraph" w:styleId="BodyText">
    <w:name w:val="Body Text"/>
    <w:basedOn w:val="Normal"/>
    <w:link w:val="BodyTextChar"/>
    <w:uiPriority w:val="1"/>
    <w:qFormat/>
    <w:rsid w:val="00E56FA9"/>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locked/>
    <w:rsid w:val="00E56FA9"/>
    <w:rPr>
      <w:rFonts w:ascii="Times New Roman" w:hAnsi="Times New Roman" w:cs="Times New Roman"/>
      <w:sz w:val="24"/>
      <w:szCs w:val="24"/>
    </w:rPr>
  </w:style>
  <w:style w:type="paragraph" w:styleId="TOC1">
    <w:name w:val="toc 1"/>
    <w:basedOn w:val="Normal"/>
    <w:uiPriority w:val="1"/>
    <w:qFormat/>
    <w:rsid w:val="00E56FA9"/>
    <w:pPr>
      <w:widowControl w:val="0"/>
      <w:autoSpaceDE w:val="0"/>
      <w:autoSpaceDN w:val="0"/>
      <w:spacing w:before="137" w:after="0" w:line="240" w:lineRule="auto"/>
      <w:ind w:right="161" w:hanging="1788"/>
      <w:jc w:val="right"/>
    </w:pPr>
    <w:rPr>
      <w:sz w:val="24"/>
      <w:szCs w:val="24"/>
    </w:rPr>
  </w:style>
  <w:style w:type="paragraph" w:styleId="TOC2">
    <w:name w:val="toc 2"/>
    <w:basedOn w:val="Normal"/>
    <w:uiPriority w:val="1"/>
    <w:qFormat/>
    <w:rsid w:val="00E56FA9"/>
    <w:pPr>
      <w:widowControl w:val="0"/>
      <w:autoSpaceDE w:val="0"/>
      <w:autoSpaceDN w:val="0"/>
      <w:spacing w:after="0" w:line="240" w:lineRule="auto"/>
      <w:ind w:left="1348"/>
    </w:pPr>
    <w:rPr>
      <w:sz w:val="24"/>
      <w:szCs w:val="24"/>
    </w:rPr>
  </w:style>
  <w:style w:type="paragraph" w:styleId="TOC3">
    <w:name w:val="toc 3"/>
    <w:basedOn w:val="Normal"/>
    <w:uiPriority w:val="1"/>
    <w:qFormat/>
    <w:rsid w:val="00E56FA9"/>
    <w:pPr>
      <w:widowControl w:val="0"/>
      <w:autoSpaceDE w:val="0"/>
      <w:autoSpaceDN w:val="0"/>
      <w:spacing w:before="1" w:after="0" w:line="240" w:lineRule="auto"/>
      <w:ind w:left="1348"/>
    </w:pPr>
    <w:rPr>
      <w:b/>
      <w:bCs/>
      <w:i/>
    </w:rPr>
  </w:style>
  <w:style w:type="paragraph" w:styleId="TOC4">
    <w:name w:val="toc 4"/>
    <w:basedOn w:val="Normal"/>
    <w:uiPriority w:val="1"/>
    <w:qFormat/>
    <w:rsid w:val="00E56FA9"/>
    <w:pPr>
      <w:widowControl w:val="0"/>
      <w:autoSpaceDE w:val="0"/>
      <w:autoSpaceDN w:val="0"/>
      <w:spacing w:after="0" w:line="240" w:lineRule="auto"/>
      <w:ind w:left="2030" w:hanging="540"/>
    </w:pPr>
    <w:rPr>
      <w:sz w:val="24"/>
      <w:szCs w:val="24"/>
    </w:rPr>
  </w:style>
  <w:style w:type="paragraph" w:styleId="TOC5">
    <w:name w:val="toc 5"/>
    <w:basedOn w:val="Normal"/>
    <w:uiPriority w:val="1"/>
    <w:qFormat/>
    <w:rsid w:val="00E56FA9"/>
    <w:pPr>
      <w:widowControl w:val="0"/>
      <w:autoSpaceDE w:val="0"/>
      <w:autoSpaceDN w:val="0"/>
      <w:spacing w:after="0" w:line="274" w:lineRule="exact"/>
      <w:ind w:left="2008" w:hanging="519"/>
    </w:pPr>
    <w:rPr>
      <w:b/>
      <w:bCs/>
      <w:i/>
    </w:rPr>
  </w:style>
  <w:style w:type="paragraph" w:styleId="TOC6">
    <w:name w:val="toc 6"/>
    <w:basedOn w:val="Normal"/>
    <w:uiPriority w:val="1"/>
    <w:qFormat/>
    <w:rsid w:val="00E56FA9"/>
    <w:pPr>
      <w:widowControl w:val="0"/>
      <w:autoSpaceDE w:val="0"/>
      <w:autoSpaceDN w:val="0"/>
      <w:spacing w:after="0" w:line="240" w:lineRule="auto"/>
      <w:ind w:left="2008" w:hanging="510"/>
    </w:pPr>
    <w:rPr>
      <w:sz w:val="24"/>
      <w:szCs w:val="24"/>
    </w:rPr>
  </w:style>
  <w:style w:type="paragraph" w:styleId="TOC7">
    <w:name w:val="toc 7"/>
    <w:basedOn w:val="Normal"/>
    <w:uiPriority w:val="1"/>
    <w:qFormat/>
    <w:rsid w:val="00E56FA9"/>
    <w:pPr>
      <w:widowControl w:val="0"/>
      <w:autoSpaceDE w:val="0"/>
      <w:autoSpaceDN w:val="0"/>
      <w:spacing w:after="0" w:line="240" w:lineRule="auto"/>
      <w:ind w:left="2548" w:hanging="541"/>
    </w:pPr>
    <w:rPr>
      <w:sz w:val="24"/>
      <w:szCs w:val="24"/>
    </w:rPr>
  </w:style>
  <w:style w:type="paragraph" w:styleId="TOC8">
    <w:name w:val="toc 8"/>
    <w:basedOn w:val="Normal"/>
    <w:uiPriority w:val="1"/>
    <w:qFormat/>
    <w:rsid w:val="00E56FA9"/>
    <w:pPr>
      <w:widowControl w:val="0"/>
      <w:autoSpaceDE w:val="0"/>
      <w:autoSpaceDN w:val="0"/>
      <w:spacing w:after="0" w:line="240" w:lineRule="auto"/>
      <w:ind w:left="2596" w:hanging="541"/>
    </w:pPr>
    <w:rPr>
      <w:b/>
      <w:bCs/>
      <w:i/>
    </w:rPr>
  </w:style>
  <w:style w:type="paragraph" w:styleId="TOC9">
    <w:name w:val="toc 9"/>
    <w:basedOn w:val="Normal"/>
    <w:uiPriority w:val="1"/>
    <w:qFormat/>
    <w:rsid w:val="00E56FA9"/>
    <w:pPr>
      <w:widowControl w:val="0"/>
      <w:autoSpaceDE w:val="0"/>
      <w:autoSpaceDN w:val="0"/>
      <w:spacing w:after="0" w:line="240" w:lineRule="auto"/>
      <w:ind w:left="2608" w:hanging="541"/>
    </w:pPr>
    <w:rPr>
      <w:sz w:val="24"/>
      <w:szCs w:val="24"/>
    </w:rPr>
  </w:style>
  <w:style w:type="paragraph" w:customStyle="1" w:styleId="TableParagraph">
    <w:name w:val="Table Paragraph"/>
    <w:basedOn w:val="Normal"/>
    <w:uiPriority w:val="1"/>
    <w:qFormat/>
    <w:rsid w:val="00E56FA9"/>
    <w:pPr>
      <w:widowControl w:val="0"/>
      <w:autoSpaceDE w:val="0"/>
      <w:autoSpaceDN w:val="0"/>
      <w:spacing w:after="0" w:line="240" w:lineRule="auto"/>
    </w:pPr>
  </w:style>
  <w:style w:type="table" w:styleId="TableGrid">
    <w:name w:val="Table Grid"/>
    <w:basedOn w:val="TableNormal"/>
    <w:uiPriority w:val="39"/>
    <w:rsid w:val="001928BA"/>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5D0E"/>
    <w:rPr>
      <w:rFonts w:cs="Times New Roman"/>
      <w:i/>
      <w:iCs/>
    </w:rPr>
  </w:style>
  <w:style w:type="character" w:styleId="PageNumber">
    <w:name w:val="page number"/>
    <w:basedOn w:val="DefaultParagraphFont"/>
    <w:rsid w:val="000E3B98"/>
  </w:style>
  <w:style w:type="character" w:customStyle="1" w:styleId="A0">
    <w:name w:val="A0"/>
    <w:uiPriority w:val="99"/>
    <w:rsid w:val="000E3B98"/>
    <w:rPr>
      <w:rFonts w:cs="Garamond"/>
      <w:color w:val="000000"/>
      <w:sz w:val="20"/>
      <w:szCs w:val="20"/>
    </w:rPr>
  </w:style>
  <w:style w:type="character" w:customStyle="1" w:styleId="a">
    <w:name w:val="a"/>
    <w:basedOn w:val="DefaultParagraphFont"/>
    <w:rsid w:val="000E3B98"/>
  </w:style>
  <w:style w:type="character" w:customStyle="1" w:styleId="l">
    <w:name w:val="l"/>
    <w:basedOn w:val="DefaultParagraphFont"/>
    <w:rsid w:val="000E3B98"/>
  </w:style>
  <w:style w:type="character" w:customStyle="1" w:styleId="A1">
    <w:name w:val="A1"/>
    <w:uiPriority w:val="99"/>
    <w:rsid w:val="000E3B98"/>
    <w:rPr>
      <w:color w:val="000000"/>
      <w:sz w:val="20"/>
      <w:szCs w:val="20"/>
    </w:rPr>
  </w:style>
  <w:style w:type="table" w:customStyle="1" w:styleId="PlainTable21">
    <w:name w:val="Plain Table 21"/>
    <w:basedOn w:val="TableNormal"/>
    <w:uiPriority w:val="42"/>
    <w:rsid w:val="000E3B98"/>
    <w:pPr>
      <w:spacing w:after="0" w:line="240" w:lineRule="auto"/>
    </w:pPr>
    <w:rPr>
      <w:rFonts w:eastAsia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ersonname">
    <w:name w:val="person_name"/>
    <w:basedOn w:val="DefaultParagraphFont"/>
    <w:rsid w:val="000E3B98"/>
  </w:style>
  <w:style w:type="character" w:styleId="SubtleEmphasis">
    <w:name w:val="Subtle Emphasis"/>
    <w:basedOn w:val="DefaultParagraphFont"/>
    <w:uiPriority w:val="19"/>
    <w:qFormat/>
    <w:rsid w:val="00C23A22"/>
    <w:rPr>
      <w:i/>
      <w:iCs/>
      <w:color w:val="404040" w:themeColor="text1" w:themeTint="BF"/>
    </w:rPr>
  </w:style>
  <w:style w:type="character" w:customStyle="1" w:styleId="Heading3Char">
    <w:name w:val="Heading 3 Char"/>
    <w:basedOn w:val="DefaultParagraphFont"/>
    <w:link w:val="Heading3"/>
    <w:uiPriority w:val="99"/>
    <w:rsid w:val="00511850"/>
    <w:rPr>
      <w:rFonts w:ascii="Courier New" w:eastAsiaTheme="minorHAnsi" w:hAnsi="Courier New" w:cs="Courier New"/>
      <w:b/>
      <w:bCs/>
      <w:color w:val="000000"/>
      <w:sz w:val="26"/>
      <w:szCs w:val="26"/>
      <w:lang w:val="en-US"/>
    </w:rPr>
  </w:style>
  <w:style w:type="character" w:styleId="CommentReference">
    <w:name w:val="annotation reference"/>
    <w:basedOn w:val="DefaultParagraphFont"/>
    <w:uiPriority w:val="99"/>
    <w:semiHidden/>
    <w:unhideWhenUsed/>
    <w:rsid w:val="00C917AD"/>
    <w:rPr>
      <w:sz w:val="16"/>
      <w:szCs w:val="16"/>
    </w:rPr>
  </w:style>
  <w:style w:type="paragraph" w:styleId="CommentText">
    <w:name w:val="annotation text"/>
    <w:basedOn w:val="Normal"/>
    <w:link w:val="CommentTextChar"/>
    <w:uiPriority w:val="99"/>
    <w:semiHidden/>
    <w:unhideWhenUsed/>
    <w:rsid w:val="00C917AD"/>
    <w:pPr>
      <w:spacing w:line="240" w:lineRule="auto"/>
    </w:pPr>
    <w:rPr>
      <w:sz w:val="20"/>
      <w:szCs w:val="20"/>
    </w:rPr>
  </w:style>
  <w:style w:type="character" w:customStyle="1" w:styleId="CommentTextChar">
    <w:name w:val="Comment Text Char"/>
    <w:basedOn w:val="DefaultParagraphFont"/>
    <w:link w:val="CommentText"/>
    <w:uiPriority w:val="99"/>
    <w:semiHidden/>
    <w:rsid w:val="00C917AD"/>
    <w:rPr>
      <w:rFonts w:cs="Times New Roman"/>
      <w:sz w:val="20"/>
      <w:szCs w:val="20"/>
    </w:rPr>
  </w:style>
  <w:style w:type="paragraph" w:styleId="CommentSubject">
    <w:name w:val="annotation subject"/>
    <w:basedOn w:val="CommentText"/>
    <w:next w:val="CommentText"/>
    <w:link w:val="CommentSubjectChar"/>
    <w:uiPriority w:val="99"/>
    <w:semiHidden/>
    <w:unhideWhenUsed/>
    <w:rsid w:val="00C917AD"/>
    <w:rPr>
      <w:b/>
      <w:bCs/>
    </w:rPr>
  </w:style>
  <w:style w:type="character" w:customStyle="1" w:styleId="CommentSubjectChar">
    <w:name w:val="Comment Subject Char"/>
    <w:basedOn w:val="CommentTextChar"/>
    <w:link w:val="CommentSubject"/>
    <w:uiPriority w:val="99"/>
    <w:semiHidden/>
    <w:rsid w:val="00C917AD"/>
    <w:rPr>
      <w:rFonts w:cs="Times New Roman"/>
      <w:b/>
      <w:bCs/>
      <w:sz w:val="20"/>
      <w:szCs w:val="20"/>
    </w:rPr>
  </w:style>
  <w:style w:type="paragraph" w:customStyle="1" w:styleId="Default">
    <w:name w:val="Default"/>
    <w:rsid w:val="009D7410"/>
    <w:pPr>
      <w:autoSpaceDE w:val="0"/>
      <w:autoSpaceDN w:val="0"/>
      <w:adjustRightInd w:val="0"/>
      <w:spacing w:after="0" w:line="240" w:lineRule="auto"/>
    </w:pPr>
    <w:rPr>
      <w:rFonts w:ascii="Times New Roman"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5762">
      <w:bodyDiv w:val="1"/>
      <w:marLeft w:val="0"/>
      <w:marRight w:val="0"/>
      <w:marTop w:val="0"/>
      <w:marBottom w:val="0"/>
      <w:divBdr>
        <w:top w:val="none" w:sz="0" w:space="0" w:color="auto"/>
        <w:left w:val="none" w:sz="0" w:space="0" w:color="auto"/>
        <w:bottom w:val="none" w:sz="0" w:space="0" w:color="auto"/>
        <w:right w:val="none" w:sz="0" w:space="0" w:color="auto"/>
      </w:divBdr>
    </w:div>
    <w:div w:id="1501696886">
      <w:marLeft w:val="0"/>
      <w:marRight w:val="0"/>
      <w:marTop w:val="0"/>
      <w:marBottom w:val="0"/>
      <w:divBdr>
        <w:top w:val="none" w:sz="0" w:space="0" w:color="auto"/>
        <w:left w:val="none" w:sz="0" w:space="0" w:color="auto"/>
        <w:bottom w:val="none" w:sz="0" w:space="0" w:color="auto"/>
        <w:right w:val="none" w:sz="0" w:space="0" w:color="auto"/>
      </w:divBdr>
    </w:div>
    <w:div w:id="1501696887">
      <w:marLeft w:val="0"/>
      <w:marRight w:val="0"/>
      <w:marTop w:val="0"/>
      <w:marBottom w:val="0"/>
      <w:divBdr>
        <w:top w:val="none" w:sz="0" w:space="0" w:color="auto"/>
        <w:left w:val="none" w:sz="0" w:space="0" w:color="auto"/>
        <w:bottom w:val="none" w:sz="0" w:space="0" w:color="auto"/>
        <w:right w:val="none" w:sz="0" w:space="0" w:color="auto"/>
      </w:divBdr>
    </w:div>
    <w:div w:id="1501696888">
      <w:marLeft w:val="0"/>
      <w:marRight w:val="0"/>
      <w:marTop w:val="0"/>
      <w:marBottom w:val="0"/>
      <w:divBdr>
        <w:top w:val="none" w:sz="0" w:space="0" w:color="auto"/>
        <w:left w:val="none" w:sz="0" w:space="0" w:color="auto"/>
        <w:bottom w:val="none" w:sz="0" w:space="0" w:color="auto"/>
        <w:right w:val="none" w:sz="0" w:space="0" w:color="auto"/>
      </w:divBdr>
    </w:div>
    <w:div w:id="1501696889">
      <w:marLeft w:val="0"/>
      <w:marRight w:val="0"/>
      <w:marTop w:val="0"/>
      <w:marBottom w:val="0"/>
      <w:divBdr>
        <w:top w:val="none" w:sz="0" w:space="0" w:color="auto"/>
        <w:left w:val="none" w:sz="0" w:space="0" w:color="auto"/>
        <w:bottom w:val="none" w:sz="0" w:space="0" w:color="auto"/>
        <w:right w:val="none" w:sz="0" w:space="0" w:color="auto"/>
      </w:divBdr>
    </w:div>
    <w:div w:id="1501696890">
      <w:marLeft w:val="0"/>
      <w:marRight w:val="0"/>
      <w:marTop w:val="0"/>
      <w:marBottom w:val="0"/>
      <w:divBdr>
        <w:top w:val="none" w:sz="0" w:space="0" w:color="auto"/>
        <w:left w:val="none" w:sz="0" w:space="0" w:color="auto"/>
        <w:bottom w:val="none" w:sz="0" w:space="0" w:color="auto"/>
        <w:right w:val="none" w:sz="0" w:space="0" w:color="auto"/>
      </w:divBdr>
    </w:div>
    <w:div w:id="1501696891">
      <w:marLeft w:val="0"/>
      <w:marRight w:val="0"/>
      <w:marTop w:val="0"/>
      <w:marBottom w:val="0"/>
      <w:divBdr>
        <w:top w:val="none" w:sz="0" w:space="0" w:color="auto"/>
        <w:left w:val="none" w:sz="0" w:space="0" w:color="auto"/>
        <w:bottom w:val="none" w:sz="0" w:space="0" w:color="auto"/>
        <w:right w:val="none" w:sz="0" w:space="0" w:color="auto"/>
      </w:divBdr>
    </w:div>
    <w:div w:id="1501696892">
      <w:marLeft w:val="0"/>
      <w:marRight w:val="0"/>
      <w:marTop w:val="0"/>
      <w:marBottom w:val="0"/>
      <w:divBdr>
        <w:top w:val="none" w:sz="0" w:space="0" w:color="auto"/>
        <w:left w:val="none" w:sz="0" w:space="0" w:color="auto"/>
        <w:bottom w:val="none" w:sz="0" w:space="0" w:color="auto"/>
        <w:right w:val="none" w:sz="0" w:space="0" w:color="auto"/>
      </w:divBdr>
    </w:div>
    <w:div w:id="1501696893">
      <w:marLeft w:val="0"/>
      <w:marRight w:val="0"/>
      <w:marTop w:val="0"/>
      <w:marBottom w:val="0"/>
      <w:divBdr>
        <w:top w:val="none" w:sz="0" w:space="0" w:color="auto"/>
        <w:left w:val="none" w:sz="0" w:space="0" w:color="auto"/>
        <w:bottom w:val="none" w:sz="0" w:space="0" w:color="auto"/>
        <w:right w:val="none" w:sz="0" w:space="0" w:color="auto"/>
      </w:divBdr>
    </w:div>
    <w:div w:id="1501696894">
      <w:marLeft w:val="0"/>
      <w:marRight w:val="0"/>
      <w:marTop w:val="0"/>
      <w:marBottom w:val="0"/>
      <w:divBdr>
        <w:top w:val="none" w:sz="0" w:space="0" w:color="auto"/>
        <w:left w:val="none" w:sz="0" w:space="0" w:color="auto"/>
        <w:bottom w:val="none" w:sz="0" w:space="0" w:color="auto"/>
        <w:right w:val="none" w:sz="0" w:space="0" w:color="auto"/>
      </w:divBdr>
    </w:div>
    <w:div w:id="1501696895">
      <w:marLeft w:val="0"/>
      <w:marRight w:val="0"/>
      <w:marTop w:val="0"/>
      <w:marBottom w:val="0"/>
      <w:divBdr>
        <w:top w:val="none" w:sz="0" w:space="0" w:color="auto"/>
        <w:left w:val="none" w:sz="0" w:space="0" w:color="auto"/>
        <w:bottom w:val="none" w:sz="0" w:space="0" w:color="auto"/>
        <w:right w:val="none" w:sz="0" w:space="0" w:color="auto"/>
      </w:divBdr>
    </w:div>
    <w:div w:id="1501696896">
      <w:marLeft w:val="0"/>
      <w:marRight w:val="0"/>
      <w:marTop w:val="0"/>
      <w:marBottom w:val="0"/>
      <w:divBdr>
        <w:top w:val="none" w:sz="0" w:space="0" w:color="auto"/>
        <w:left w:val="none" w:sz="0" w:space="0" w:color="auto"/>
        <w:bottom w:val="none" w:sz="0" w:space="0" w:color="auto"/>
        <w:right w:val="none" w:sz="0" w:space="0" w:color="auto"/>
      </w:divBdr>
    </w:div>
    <w:div w:id="1501696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ssacc.berry@gmail.com" TargetMode="External"/><Relationship Id="rId9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9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8D64-FE0C-4F1E-B244-9A90645E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3370</Words>
  <Characters>22065</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Asus</cp:lastModifiedBy>
  <cp:revision>39</cp:revision>
  <cp:lastPrinted>2020-01-22T10:12:00Z</cp:lastPrinted>
  <dcterms:created xsi:type="dcterms:W3CDTF">2020-08-24T07:29:00Z</dcterms:created>
  <dcterms:modified xsi:type="dcterms:W3CDTF">2020-10-26T03:23:00Z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